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70"/>
        <w:gridCol w:w="4252"/>
      </w:tblGrid>
      <w:tr w:rsidR="004576FB" w14:paraId="0B74C987" w14:textId="77777777" w:rsidTr="004576FB">
        <w:trPr>
          <w:trHeight w:val="1265"/>
        </w:trPr>
        <w:tc>
          <w:tcPr>
            <w:tcW w:w="5438" w:type="dxa"/>
          </w:tcPr>
          <w:p w14:paraId="2916D2BB" w14:textId="77777777" w:rsidR="004576FB" w:rsidRPr="00D03761" w:rsidRDefault="004576FB" w:rsidP="004576FB">
            <w:pPr>
              <w:spacing w:after="0"/>
              <w:rPr>
                <w:rFonts w:ascii="Calibri" w:hAnsi="Calibri"/>
                <w:b/>
              </w:rPr>
            </w:pPr>
            <w:r w:rsidRPr="00D03761">
              <w:rPr>
                <w:rFonts w:ascii="Calibri" w:hAnsi="Calibri"/>
                <w:b/>
              </w:rPr>
              <w:t>HELSINGIN YLIOPISTO</w:t>
            </w:r>
            <w:r w:rsidR="006B28DA">
              <w:rPr>
                <w:rFonts w:ascii="Calibri" w:hAnsi="Calibri"/>
                <w:b/>
              </w:rPr>
              <w:t>/ ML TIEDEKUNTA</w:t>
            </w:r>
          </w:p>
          <w:p w14:paraId="6B9F182A" w14:textId="01B57B26" w:rsidR="004576FB" w:rsidRDefault="00737142" w:rsidP="004576FB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GEOLOGIAN JA GEOFYSIIKAN MAISTERIOHJELMA</w:t>
            </w:r>
          </w:p>
          <w:p w14:paraId="516EE0FE" w14:textId="77777777" w:rsidR="004576FB" w:rsidRDefault="004576FB" w:rsidP="004576FB">
            <w:pPr>
              <w:spacing w:after="0"/>
              <w:rPr>
                <w:rFonts w:ascii="Calibri" w:hAnsi="Calibri"/>
                <w:b/>
              </w:rPr>
            </w:pPr>
          </w:p>
          <w:p w14:paraId="25BA531B" w14:textId="3D3D90CA" w:rsidR="004576FB" w:rsidRDefault="00737142" w:rsidP="004576FB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Tutkielmas</w:t>
            </w:r>
            <w:r w:rsidR="004576FB" w:rsidRPr="00D03761">
              <w:rPr>
                <w:rFonts w:ascii="Calibri" w:hAnsi="Calibri"/>
                <w:b/>
              </w:rPr>
              <w:t>uunnitelma</w:t>
            </w:r>
          </w:p>
        </w:tc>
        <w:tc>
          <w:tcPr>
            <w:tcW w:w="4291" w:type="dxa"/>
          </w:tcPr>
          <w:p w14:paraId="7812FCAF" w14:textId="77777777" w:rsidR="004576FB" w:rsidRDefault="00E82A58" w:rsidP="004576FB">
            <w:pPr>
              <w:spacing w:after="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  <w:lang w:eastAsia="fi-FI"/>
              </w:rPr>
              <w:drawing>
                <wp:inline distT="0" distB="0" distL="0" distR="0" wp14:anchorId="520EC54E" wp14:editId="269BBD27">
                  <wp:extent cx="1510665" cy="850900"/>
                  <wp:effectExtent l="0" t="0" r="0" b="6350"/>
                  <wp:docPr id="282" name="Picture 282" descr="Logo of the Faculty of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\\ATKK\home\u\ukosonen\Desktop\HY__TO03_matemL_FI_V9__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63EE93" w14:textId="77777777" w:rsidR="00F536B0" w:rsidRPr="00C8094A" w:rsidRDefault="00F536B0" w:rsidP="00C8094A">
      <w:pPr>
        <w:spacing w:after="0"/>
        <w:jc w:val="both"/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E0781" w14:paraId="342BA484" w14:textId="77777777" w:rsidTr="20535A96">
        <w:tc>
          <w:tcPr>
            <w:tcW w:w="9772" w:type="dxa"/>
          </w:tcPr>
          <w:p w14:paraId="06C44F87" w14:textId="2C7CD3B4" w:rsidR="004E0781" w:rsidRPr="004E0781" w:rsidRDefault="008514BD" w:rsidP="004E078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</w:t>
            </w:r>
            <w:r w:rsidR="004E0781">
              <w:rPr>
                <w:rFonts w:ascii="Calibri" w:hAnsi="Calibri"/>
                <w:b/>
              </w:rPr>
              <w:t>piskelijan nimi:</w:t>
            </w:r>
            <w:r w:rsidR="000D4F3C">
              <w:rPr>
                <w:rFonts w:ascii="Calibri" w:hAnsi="Calibri"/>
                <w:b/>
              </w:rPr>
              <w:t xml:space="preserve"> </w:t>
            </w:r>
          </w:p>
        </w:tc>
      </w:tr>
      <w:tr w:rsidR="004E0781" w14:paraId="58911AED" w14:textId="77777777" w:rsidTr="20535A96">
        <w:tc>
          <w:tcPr>
            <w:tcW w:w="9772" w:type="dxa"/>
          </w:tcPr>
          <w:p w14:paraId="095337D2" w14:textId="2703A7CE" w:rsidR="004E0781" w:rsidRDefault="008514BD" w:rsidP="004E078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</w:t>
            </w:r>
            <w:r w:rsidR="004E0781">
              <w:rPr>
                <w:rFonts w:ascii="Calibri" w:hAnsi="Calibri"/>
                <w:b/>
              </w:rPr>
              <w:t>piskelijanumero:</w:t>
            </w:r>
            <w:r w:rsidR="000D22C7">
              <w:rPr>
                <w:rFonts w:ascii="Calibri" w:hAnsi="Calibri"/>
                <w:b/>
              </w:rPr>
              <w:t xml:space="preserve"> </w:t>
            </w:r>
          </w:p>
        </w:tc>
      </w:tr>
      <w:tr w:rsidR="004E0781" w14:paraId="3A31560A" w14:textId="77777777" w:rsidTr="20535A96">
        <w:tc>
          <w:tcPr>
            <w:tcW w:w="9772" w:type="dxa"/>
          </w:tcPr>
          <w:p w14:paraId="51C2D34F" w14:textId="2DD9A18E" w:rsidR="004E0781" w:rsidRPr="004E0781" w:rsidRDefault="008514BD" w:rsidP="004E0781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</w:t>
            </w:r>
            <w:r w:rsidR="004E0781">
              <w:rPr>
                <w:rFonts w:ascii="Calibri" w:hAnsi="Calibri"/>
                <w:b/>
              </w:rPr>
              <w:t>-posti ja puh.:</w:t>
            </w:r>
            <w:r w:rsidR="000D4F3C">
              <w:rPr>
                <w:rFonts w:ascii="Calibri" w:hAnsi="Calibri"/>
                <w:b/>
              </w:rPr>
              <w:t xml:space="preserve"> </w:t>
            </w:r>
          </w:p>
        </w:tc>
      </w:tr>
    </w:tbl>
    <w:p w14:paraId="5B221DA2" w14:textId="77777777" w:rsidR="00ED3924" w:rsidRDefault="00ED3924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</w:p>
    <w:p w14:paraId="29C03A18" w14:textId="310A5D22" w:rsidR="008C5660" w:rsidRDefault="008C5660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Lomakkeessa kursiivilla olevat kohdat on tarkoitettu muokattavaksi työn aihepiiriin soveltuen. </w:t>
      </w:r>
    </w:p>
    <w:p w14:paraId="5A1A8FDF" w14:textId="77777777" w:rsidR="008C5660" w:rsidRDefault="008C5660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</w:p>
    <w:p w14:paraId="46D7B1A2" w14:textId="4E8186BB" w:rsidR="00384840" w:rsidRPr="001D29F7" w:rsidRDefault="00384840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  <w:r w:rsidRPr="00C8094A">
        <w:rPr>
          <w:rFonts w:ascii="Calibri" w:hAnsi="Calibri"/>
          <w:b/>
        </w:rPr>
        <w:t>Ohjaus (ohjaajat ja ohjausjärjestelyt)</w:t>
      </w:r>
      <w:r w:rsidR="001D29F7">
        <w:rPr>
          <w:rFonts w:ascii="Calibri" w:hAnsi="Calibri"/>
          <w:b/>
        </w:rPr>
        <w:t>:</w:t>
      </w:r>
    </w:p>
    <w:p w14:paraId="4729826C" w14:textId="42015344" w:rsidR="000D4F3C" w:rsidRDefault="0018348C" w:rsidP="00C8094A">
      <w:pPr>
        <w:spacing w:after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Ohjaaja/ohjaajat</w:t>
      </w:r>
      <w:r w:rsidR="00DA2F8E" w:rsidRPr="007A0623">
        <w:rPr>
          <w:rFonts w:ascii="Calibri" w:hAnsi="Calibri"/>
          <w:i/>
        </w:rPr>
        <w:t xml:space="preserve"> (HY</w:t>
      </w:r>
      <w:r w:rsidR="008C5660">
        <w:rPr>
          <w:rFonts w:ascii="Calibri" w:hAnsi="Calibri"/>
          <w:i/>
        </w:rPr>
        <w:t xml:space="preserve">  - vähintään yhden ohjaajan tulee olla Geotieteiden ja maantieteen osastolta</w:t>
      </w:r>
      <w:r w:rsidR="00DA2F8E" w:rsidRPr="007A0623">
        <w:rPr>
          <w:rFonts w:ascii="Calibri" w:hAnsi="Calibri"/>
          <w:i/>
        </w:rPr>
        <w:t>)</w:t>
      </w:r>
      <w:r w:rsidR="000D4F3C">
        <w:rPr>
          <w:rFonts w:ascii="Calibri" w:hAnsi="Calibri"/>
          <w:i/>
        </w:rPr>
        <w:t xml:space="preserve"> </w:t>
      </w:r>
      <w:r w:rsidR="00ED3924" w:rsidRPr="007A0623">
        <w:rPr>
          <w:rFonts w:ascii="Calibri" w:hAnsi="Calibri"/>
          <w:i/>
        </w:rPr>
        <w:t xml:space="preserve"> </w:t>
      </w:r>
    </w:p>
    <w:p w14:paraId="5BC66F43" w14:textId="2FD29040" w:rsidR="00ED3924" w:rsidRPr="007A0623" w:rsidRDefault="0018348C" w:rsidP="00C8094A">
      <w:pPr>
        <w:spacing w:after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Ohjaajat yhteistyötahoilta</w:t>
      </w:r>
      <w:r w:rsidR="008C5660">
        <w:rPr>
          <w:rFonts w:ascii="Calibri" w:hAnsi="Calibri"/>
          <w:i/>
        </w:rPr>
        <w:t xml:space="preserve"> (jos tarpeen)</w:t>
      </w:r>
    </w:p>
    <w:p w14:paraId="66A74E41" w14:textId="77777777" w:rsidR="00ED3924" w:rsidRDefault="00ED3924" w:rsidP="00C8094A">
      <w:pPr>
        <w:spacing w:after="0"/>
        <w:jc w:val="both"/>
        <w:rPr>
          <w:rFonts w:ascii="Calibri" w:hAnsi="Calibri"/>
          <w:b/>
        </w:rPr>
      </w:pPr>
    </w:p>
    <w:p w14:paraId="59261A58" w14:textId="77777777" w:rsidR="003E3EA0" w:rsidRPr="003E3EA0" w:rsidRDefault="00286D5A" w:rsidP="00C8094A">
      <w:pPr>
        <w:spacing w:after="0"/>
        <w:jc w:val="both"/>
        <w:rPr>
          <w:rFonts w:ascii="Calibri" w:hAnsi="Calibri"/>
          <w:bCs/>
        </w:rPr>
      </w:pPr>
      <w:r w:rsidRPr="003E3EA0">
        <w:rPr>
          <w:rFonts w:ascii="Calibri" w:hAnsi="Calibri"/>
          <w:bCs/>
        </w:rPr>
        <w:t xml:space="preserve">Ohjausjärjestelyt: </w:t>
      </w:r>
    </w:p>
    <w:p w14:paraId="7FDFE33E" w14:textId="72EF15D9" w:rsidR="00286D5A" w:rsidRPr="00286D5A" w:rsidRDefault="00286D5A" w:rsidP="00C8094A">
      <w:pPr>
        <w:spacing w:after="0"/>
        <w:jc w:val="both"/>
        <w:rPr>
          <w:rFonts w:ascii="Calibri" w:hAnsi="Calibri"/>
          <w:bCs/>
          <w:i/>
          <w:iCs/>
        </w:rPr>
      </w:pPr>
      <w:r w:rsidRPr="00286D5A">
        <w:rPr>
          <w:rFonts w:ascii="Calibri" w:hAnsi="Calibri"/>
          <w:bCs/>
          <w:i/>
          <w:iCs/>
        </w:rPr>
        <w:t>Lyhyt kuvaus siitä kuinka usein tavataan</w:t>
      </w:r>
      <w:r w:rsidR="00102AAB">
        <w:rPr>
          <w:rFonts w:ascii="Calibri" w:hAnsi="Calibri"/>
          <w:bCs/>
          <w:i/>
          <w:iCs/>
        </w:rPr>
        <w:t>, miten palaute annetaan ja käytetään.</w:t>
      </w:r>
      <w:r w:rsidR="004A310D">
        <w:rPr>
          <w:rFonts w:ascii="Calibri" w:hAnsi="Calibri"/>
          <w:bCs/>
          <w:i/>
          <w:iCs/>
        </w:rPr>
        <w:t xml:space="preserve"> </w:t>
      </w:r>
      <w:r w:rsidR="008C5660">
        <w:rPr>
          <w:rFonts w:ascii="Calibri" w:hAnsi="Calibri"/>
          <w:bCs/>
          <w:i/>
          <w:iCs/>
        </w:rPr>
        <w:t xml:space="preserve">Kuvaus siitä miten ohjattava ja ohjaaja sopivat yhdessä siitä, että työ on valmis palautettavaksi arviointiin. </w:t>
      </w:r>
      <w:r w:rsidR="004A310D">
        <w:rPr>
          <w:rFonts w:ascii="Calibri" w:hAnsi="Calibri"/>
          <w:bCs/>
          <w:i/>
          <w:iCs/>
        </w:rPr>
        <w:t xml:space="preserve">Katso </w:t>
      </w:r>
      <w:r w:rsidR="00B40A53">
        <w:rPr>
          <w:rFonts w:ascii="Calibri" w:hAnsi="Calibri"/>
          <w:bCs/>
          <w:i/>
          <w:iCs/>
        </w:rPr>
        <w:t>ohjeet</w:t>
      </w:r>
      <w:r w:rsidR="004A310D">
        <w:rPr>
          <w:rFonts w:ascii="Calibri" w:hAnsi="Calibri"/>
          <w:bCs/>
          <w:i/>
          <w:iCs/>
        </w:rPr>
        <w:t xml:space="preserve"> </w:t>
      </w:r>
      <w:hyperlink r:id="rId11" w:history="1">
        <w:r w:rsidR="004A310D" w:rsidRPr="004A310D">
          <w:rPr>
            <w:rStyle w:val="Hyperlink"/>
            <w:rFonts w:ascii="Calibri" w:hAnsi="Calibri"/>
            <w:bCs/>
            <w:i/>
            <w:iCs/>
          </w:rPr>
          <w:t>tääl</w:t>
        </w:r>
        <w:r w:rsidR="00B40A53">
          <w:rPr>
            <w:rStyle w:val="Hyperlink"/>
            <w:rFonts w:ascii="Calibri" w:hAnsi="Calibri"/>
            <w:bCs/>
            <w:i/>
            <w:iCs/>
          </w:rPr>
          <w:t>t</w:t>
        </w:r>
        <w:r w:rsidR="004A310D" w:rsidRPr="004A310D">
          <w:rPr>
            <w:rStyle w:val="Hyperlink"/>
            <w:rFonts w:ascii="Calibri" w:hAnsi="Calibri"/>
            <w:bCs/>
            <w:i/>
            <w:iCs/>
          </w:rPr>
          <w:t>ä</w:t>
        </w:r>
      </w:hyperlink>
      <w:r w:rsidR="004A310D">
        <w:rPr>
          <w:rFonts w:ascii="Calibri" w:hAnsi="Calibri"/>
          <w:bCs/>
          <w:i/>
          <w:iCs/>
        </w:rPr>
        <w:t>.</w:t>
      </w:r>
    </w:p>
    <w:p w14:paraId="7EBF462A" w14:textId="77777777" w:rsidR="00286D5A" w:rsidRPr="00286D5A" w:rsidRDefault="00286D5A" w:rsidP="00C8094A">
      <w:pPr>
        <w:spacing w:after="0"/>
        <w:jc w:val="both"/>
        <w:rPr>
          <w:rFonts w:ascii="Calibri" w:hAnsi="Calibri"/>
          <w:bCs/>
        </w:rPr>
      </w:pPr>
    </w:p>
    <w:p w14:paraId="3B72098D" w14:textId="2A496CED" w:rsidR="00ED3924" w:rsidRPr="0018348C" w:rsidRDefault="00F536B0" w:rsidP="00C8094A">
      <w:pPr>
        <w:spacing w:after="0"/>
        <w:jc w:val="both"/>
        <w:rPr>
          <w:rFonts w:ascii="Calibri" w:hAnsi="Calibri"/>
          <w:b/>
        </w:rPr>
      </w:pPr>
      <w:r w:rsidRPr="0018348C">
        <w:rPr>
          <w:rFonts w:ascii="Calibri" w:hAnsi="Calibri"/>
          <w:b/>
        </w:rPr>
        <w:t>Tutkielman</w:t>
      </w:r>
      <w:r w:rsidR="00926D28" w:rsidRPr="0018348C">
        <w:rPr>
          <w:rFonts w:ascii="Calibri" w:hAnsi="Calibri"/>
          <w:b/>
        </w:rPr>
        <w:t xml:space="preserve"> aihe: </w:t>
      </w:r>
      <w:r w:rsidR="0018348C" w:rsidRPr="0018348C">
        <w:rPr>
          <w:rFonts w:ascii="Calibri" w:hAnsi="Calibri"/>
          <w:bCs/>
          <w:i/>
          <w:iCs/>
        </w:rPr>
        <w:t>Työn otsikko / työnimi</w:t>
      </w:r>
    </w:p>
    <w:p w14:paraId="41AE431D" w14:textId="77777777" w:rsidR="00DB2116" w:rsidRPr="0018348C" w:rsidRDefault="00DB2116" w:rsidP="00C8094A">
      <w:pPr>
        <w:spacing w:after="0"/>
        <w:jc w:val="both"/>
        <w:rPr>
          <w:rFonts w:ascii="Calibri" w:hAnsi="Calibri"/>
        </w:rPr>
      </w:pPr>
    </w:p>
    <w:p w14:paraId="7C4EFAE6" w14:textId="77777777" w:rsidR="000D55E1" w:rsidRPr="001D29F7" w:rsidRDefault="000D55E1" w:rsidP="00C8094A">
      <w:pPr>
        <w:spacing w:after="0"/>
        <w:jc w:val="both"/>
        <w:rPr>
          <w:rFonts w:ascii="Calibri" w:hAnsi="Calibri"/>
        </w:rPr>
      </w:pPr>
      <w:r w:rsidRPr="00C8094A">
        <w:rPr>
          <w:rFonts w:ascii="Calibri" w:hAnsi="Calibri"/>
          <w:b/>
        </w:rPr>
        <w:t>Tutkimuksen tavoitteet:</w:t>
      </w:r>
    </w:p>
    <w:p w14:paraId="31AE7641" w14:textId="07AED6AD" w:rsidR="008851A3" w:rsidRPr="0018348C" w:rsidRDefault="0018348C" w:rsidP="008851A3">
      <w:pPr>
        <w:spacing w:after="0"/>
        <w:jc w:val="both"/>
        <w:rPr>
          <w:rFonts w:ascii="Calibri" w:hAnsi="Calibri"/>
          <w:i/>
          <w:iCs/>
        </w:rPr>
      </w:pPr>
      <w:r w:rsidRPr="0018348C">
        <w:rPr>
          <w:rFonts w:ascii="Calibri" w:hAnsi="Calibri"/>
          <w:i/>
          <w:iCs/>
        </w:rPr>
        <w:t>Kuvataan lyhyesti tutkimuksen tavoitteet/tutkimuskysymykset</w:t>
      </w:r>
    </w:p>
    <w:p w14:paraId="76D9FB75" w14:textId="5718C247" w:rsidR="001D29F7" w:rsidRPr="001D29F7" w:rsidRDefault="001D29F7" w:rsidP="00C8094A">
      <w:pPr>
        <w:spacing w:after="0"/>
        <w:jc w:val="both"/>
        <w:rPr>
          <w:rFonts w:ascii="Calibri" w:hAnsi="Calibri"/>
        </w:rPr>
      </w:pPr>
    </w:p>
    <w:p w14:paraId="2390B250" w14:textId="77777777" w:rsidR="0061299C" w:rsidRPr="001D29F7" w:rsidRDefault="00F536B0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  <w:r w:rsidRPr="00C8094A">
        <w:rPr>
          <w:rFonts w:ascii="Calibri" w:hAnsi="Calibri"/>
          <w:b/>
        </w:rPr>
        <w:t>Tutkimusalue, a</w:t>
      </w:r>
      <w:r w:rsidR="000D55E1" w:rsidRPr="00C8094A">
        <w:rPr>
          <w:rFonts w:ascii="Calibri" w:hAnsi="Calibri"/>
          <w:b/>
        </w:rPr>
        <w:t>ineistot</w:t>
      </w:r>
      <w:r w:rsidR="00250604" w:rsidRPr="00C8094A">
        <w:rPr>
          <w:rFonts w:ascii="Calibri" w:hAnsi="Calibri"/>
          <w:b/>
        </w:rPr>
        <w:t xml:space="preserve"> ja menetelmät</w:t>
      </w:r>
      <w:r w:rsidR="000D55E1" w:rsidRPr="00C8094A">
        <w:rPr>
          <w:rFonts w:ascii="Calibri" w:hAnsi="Calibri"/>
          <w:b/>
        </w:rPr>
        <w:t>:</w:t>
      </w:r>
    </w:p>
    <w:p w14:paraId="53A3FA7C" w14:textId="77777777" w:rsidR="00934FD4" w:rsidRDefault="00934FD4" w:rsidP="00C8094A">
      <w:pPr>
        <w:pStyle w:val="ColorfulList-Accent11"/>
        <w:spacing w:after="0"/>
        <w:ind w:left="0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Kuvaa tai listaa lyhyesti tutkimusala:</w:t>
      </w:r>
    </w:p>
    <w:p w14:paraId="011575D1" w14:textId="77E5CCFE" w:rsidR="00C8094A" w:rsidRDefault="003F70CE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  <w:r w:rsidRPr="003F70CE">
        <w:rPr>
          <w:rFonts w:ascii="Calibri" w:hAnsi="Calibri"/>
          <w:i/>
          <w:iCs/>
        </w:rPr>
        <w:t>Tutkimusalue</w:t>
      </w:r>
      <w:r w:rsidR="00934FD4">
        <w:rPr>
          <w:rFonts w:ascii="Calibri" w:hAnsi="Calibri"/>
          <w:i/>
          <w:iCs/>
        </w:rPr>
        <w:t>en kuvaus</w:t>
      </w:r>
      <w:r w:rsidRPr="003F70CE">
        <w:rPr>
          <w:rFonts w:ascii="Calibri" w:hAnsi="Calibri"/>
          <w:i/>
          <w:iCs/>
        </w:rPr>
        <w:t>:</w:t>
      </w:r>
      <w:r>
        <w:rPr>
          <w:rFonts w:ascii="Calibri" w:hAnsi="Calibri"/>
        </w:rPr>
        <w:t xml:space="preserve"> </w:t>
      </w:r>
    </w:p>
    <w:p w14:paraId="5A5BF654" w14:textId="77777777" w:rsidR="003F70CE" w:rsidRPr="008B3A1F" w:rsidRDefault="003F70CE" w:rsidP="00C8094A">
      <w:pPr>
        <w:pStyle w:val="ColorfulList-Accent11"/>
        <w:spacing w:after="0"/>
        <w:ind w:left="0"/>
        <w:jc w:val="both"/>
        <w:rPr>
          <w:rFonts w:ascii="Calibri" w:hAnsi="Calibri"/>
          <w:i/>
          <w:iCs/>
        </w:rPr>
      </w:pPr>
      <w:r w:rsidRPr="008B3A1F">
        <w:rPr>
          <w:rFonts w:ascii="Calibri" w:hAnsi="Calibri"/>
          <w:i/>
          <w:iCs/>
        </w:rPr>
        <w:t>Aineistot ja menetelmät:</w:t>
      </w:r>
    </w:p>
    <w:p w14:paraId="2F5582BB" w14:textId="77777777" w:rsidR="001D29F7" w:rsidRPr="001D29F7" w:rsidRDefault="001D29F7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</w:p>
    <w:p w14:paraId="52987E37" w14:textId="51950BD3" w:rsidR="0018348C" w:rsidRDefault="00FA6F07" w:rsidP="51D12CB8">
      <w:pPr>
        <w:pStyle w:val="ColorfulList-Accent11"/>
        <w:spacing w:after="0"/>
        <w:ind w:left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Alustava a</w:t>
      </w:r>
      <w:r w:rsidR="000D55E1" w:rsidRPr="51D12CB8">
        <w:rPr>
          <w:rFonts w:ascii="Calibri" w:hAnsi="Calibri"/>
          <w:b/>
          <w:bCs/>
        </w:rPr>
        <w:t>ikataulu</w:t>
      </w:r>
      <w:r>
        <w:rPr>
          <w:rFonts w:ascii="Calibri" w:hAnsi="Calibri"/>
          <w:b/>
          <w:bCs/>
        </w:rPr>
        <w:t xml:space="preserve"> (</w:t>
      </w:r>
      <w:r w:rsidR="00934FD4">
        <w:rPr>
          <w:rFonts w:ascii="Calibri" w:hAnsi="Calibri"/>
          <w:b/>
          <w:bCs/>
        </w:rPr>
        <w:t xml:space="preserve">kursivoidut tekstiosuudet </w:t>
      </w:r>
      <w:r>
        <w:rPr>
          <w:rFonts w:ascii="Calibri" w:hAnsi="Calibri"/>
          <w:b/>
          <w:bCs/>
        </w:rPr>
        <w:t>voi muokata tarpeiden mukaan)</w:t>
      </w:r>
    </w:p>
    <w:p w14:paraId="3E181AA9" w14:textId="77777777" w:rsidR="00BA243F" w:rsidRDefault="0018348C" w:rsidP="0018348C">
      <w:pPr>
        <w:pStyle w:val="ColorfulList-Accent11"/>
        <w:spacing w:after="0"/>
        <w:ind w:left="0"/>
        <w:jc w:val="both"/>
        <w:rPr>
          <w:rFonts w:ascii="Calibri" w:hAnsi="Calibri"/>
          <w:bCs/>
        </w:rPr>
      </w:pPr>
      <w:r w:rsidRPr="002B0559">
        <w:rPr>
          <w:rFonts w:ascii="Calibri" w:hAnsi="Calibri"/>
          <w:bCs/>
        </w:rPr>
        <w:t>Gradutyöhön käytettävissä oleva aika</w:t>
      </w:r>
      <w:r>
        <w:rPr>
          <w:rFonts w:ascii="Calibri" w:hAnsi="Calibri"/>
          <w:bCs/>
        </w:rPr>
        <w:t xml:space="preserve"> (</w:t>
      </w:r>
      <w:r w:rsidRPr="00635323">
        <w:rPr>
          <w:rFonts w:ascii="Calibri" w:hAnsi="Calibri"/>
          <w:b/>
        </w:rPr>
        <w:t>30 op -&gt; 810 tuntia -&gt; n. 20-22 vko, 5-6 kuukautta</w:t>
      </w:r>
      <w:r>
        <w:rPr>
          <w:rFonts w:ascii="Calibri" w:hAnsi="Calibri"/>
          <w:bCs/>
        </w:rPr>
        <w:t>)</w:t>
      </w:r>
      <w:r w:rsidRPr="002B0559">
        <w:rPr>
          <w:rFonts w:ascii="Calibri" w:hAnsi="Calibri"/>
          <w:bCs/>
        </w:rPr>
        <w:t xml:space="preserve"> jakautuu seuraavasti</w:t>
      </w:r>
      <w:r w:rsidR="00BA243F">
        <w:rPr>
          <w:rFonts w:ascii="Calibri" w:hAnsi="Calibri"/>
          <w:bCs/>
        </w:rPr>
        <w:t>.</w:t>
      </w:r>
    </w:p>
    <w:p w14:paraId="5E0AE1DE" w14:textId="77777777" w:rsidR="00934FD4" w:rsidRDefault="00934FD4" w:rsidP="0018348C">
      <w:pPr>
        <w:pStyle w:val="ColorfulList-Accent11"/>
        <w:spacing w:after="0"/>
        <w:ind w:left="0"/>
        <w:jc w:val="both"/>
        <w:rPr>
          <w:rFonts w:ascii="Calibri" w:hAnsi="Calibri"/>
          <w:i/>
          <w:iCs/>
        </w:rPr>
      </w:pPr>
    </w:p>
    <w:p w14:paraId="00848E3C" w14:textId="65E5A4C0" w:rsidR="0018348C" w:rsidRPr="002B0559" w:rsidRDefault="00934FD4" w:rsidP="0018348C">
      <w:pPr>
        <w:pStyle w:val="ColorfulList-Accent11"/>
        <w:spacing w:after="0"/>
        <w:ind w:left="0"/>
        <w:jc w:val="both"/>
        <w:rPr>
          <w:rFonts w:ascii="Calibri" w:hAnsi="Calibri"/>
          <w:bCs/>
        </w:rPr>
      </w:pPr>
      <w:r>
        <w:rPr>
          <w:rFonts w:ascii="Calibri" w:hAnsi="Calibri"/>
          <w:i/>
          <w:iCs/>
        </w:rPr>
        <w:t xml:space="preserve">HUOM: </w:t>
      </w:r>
      <w:r w:rsidR="0018348C" w:rsidRPr="00934FD4">
        <w:rPr>
          <w:rFonts w:ascii="Calibri" w:hAnsi="Calibri"/>
        </w:rPr>
        <w:t>Mikäli tutkielman tekijälle maksetaan palkkaa/palkkiota, voi kenttätöihin ja analysointiin käytettävä aika olla vastaavasti pidempi</w:t>
      </w:r>
      <w:r w:rsidR="00BA243F" w:rsidRPr="00934FD4">
        <w:rPr>
          <w:rFonts w:ascii="Calibri" w:hAnsi="Calibri"/>
        </w:rPr>
        <w:t>.</w:t>
      </w:r>
    </w:p>
    <w:p w14:paraId="6047E430" w14:textId="77777777" w:rsidR="0018348C" w:rsidRDefault="0018348C" w:rsidP="51D12CB8">
      <w:pPr>
        <w:pStyle w:val="ColorfulList-Accent11"/>
        <w:spacing w:after="0"/>
        <w:ind w:left="0"/>
        <w:jc w:val="both"/>
        <w:rPr>
          <w:rFonts w:ascii="Calibri" w:hAnsi="Calibri"/>
        </w:rPr>
      </w:pPr>
    </w:p>
    <w:p w14:paraId="156819A2" w14:textId="5C04C258" w:rsidR="00DB2116" w:rsidRDefault="00934FD4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BA243F">
        <w:rPr>
          <w:rFonts w:ascii="Calibri" w:hAnsi="Calibri"/>
        </w:rPr>
        <w:t>hjaaja ja ohjattava</w:t>
      </w:r>
      <w:r>
        <w:rPr>
          <w:rFonts w:ascii="Calibri" w:hAnsi="Calibri"/>
        </w:rPr>
        <w:t xml:space="preserve"> ovat yhdessä keskustelleen ja sopineet seuraavanlaisesta</w:t>
      </w:r>
      <w:r w:rsidR="00BA243F">
        <w:rPr>
          <w:rFonts w:ascii="Calibri" w:hAnsi="Calibri"/>
        </w:rPr>
        <w:t xml:space="preserve"> </w:t>
      </w:r>
      <w:r w:rsidR="0018348C" w:rsidRPr="0018348C">
        <w:rPr>
          <w:rFonts w:ascii="Calibri" w:hAnsi="Calibri"/>
        </w:rPr>
        <w:t>työn aikataulu</w:t>
      </w:r>
      <w:r>
        <w:rPr>
          <w:rFonts w:ascii="Calibri" w:hAnsi="Calibri"/>
        </w:rPr>
        <w:t>sta</w:t>
      </w:r>
      <w:r w:rsidR="00BA243F">
        <w:rPr>
          <w:rFonts w:ascii="Calibri" w:hAnsi="Calibri"/>
        </w:rPr>
        <w:t xml:space="preserve"> </w:t>
      </w:r>
      <w:r w:rsidR="0018348C" w:rsidRPr="0018348C">
        <w:rPr>
          <w:rFonts w:ascii="Calibri" w:hAnsi="Calibri"/>
        </w:rPr>
        <w:t>ja ajankäyt</w:t>
      </w:r>
      <w:r w:rsidR="00BA243F">
        <w:rPr>
          <w:rFonts w:ascii="Calibri" w:hAnsi="Calibri"/>
        </w:rPr>
        <w:t>tösuunnitelma</w:t>
      </w:r>
      <w:r>
        <w:rPr>
          <w:rFonts w:ascii="Calibri" w:hAnsi="Calibri"/>
        </w:rPr>
        <w:t xml:space="preserve">sta </w:t>
      </w:r>
      <w:r w:rsidR="0018348C" w:rsidRPr="0018348C">
        <w:rPr>
          <w:rFonts w:ascii="Calibri" w:hAnsi="Calibri"/>
        </w:rPr>
        <w:t xml:space="preserve">työn eri vaiheissa: </w:t>
      </w:r>
    </w:p>
    <w:p w14:paraId="79AEAC0D" w14:textId="77777777" w:rsidR="00BA243F" w:rsidRPr="00C8094A" w:rsidRDefault="00BA243F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</w:p>
    <w:p w14:paraId="5ADBCB6F" w14:textId="0A79C219" w:rsidR="008B3A1F" w:rsidRDefault="009A0EEA" w:rsidP="009A0EEA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 w:rsidRPr="00C0658E">
        <w:rPr>
          <w:rFonts w:ascii="Calibri" w:hAnsi="Calibri"/>
          <w:b/>
          <w:bCs/>
          <w:i/>
        </w:rPr>
        <w:t>Tutk</w:t>
      </w:r>
      <w:r w:rsidR="00AC0439">
        <w:rPr>
          <w:rFonts w:ascii="Calibri" w:hAnsi="Calibri"/>
          <w:b/>
          <w:bCs/>
          <w:i/>
        </w:rPr>
        <w:t>ielma</w:t>
      </w:r>
      <w:r w:rsidRPr="00C0658E">
        <w:rPr>
          <w:rFonts w:ascii="Calibri" w:hAnsi="Calibri"/>
          <w:b/>
          <w:bCs/>
          <w:i/>
        </w:rPr>
        <w:t xml:space="preserve"> alk</w:t>
      </w:r>
      <w:r w:rsidR="0018348C">
        <w:rPr>
          <w:rFonts w:ascii="Calibri" w:hAnsi="Calibri"/>
          <w:b/>
          <w:bCs/>
          <w:i/>
        </w:rPr>
        <w:t>aa:</w:t>
      </w:r>
      <w:r w:rsidR="0064362D">
        <w:rPr>
          <w:rFonts w:ascii="Calibri" w:hAnsi="Calibri"/>
          <w:b/>
          <w:bCs/>
          <w:i/>
        </w:rPr>
        <w:t xml:space="preserve"> </w:t>
      </w:r>
      <w:r w:rsidR="0064362D" w:rsidRPr="0064362D">
        <w:rPr>
          <w:rFonts w:ascii="Calibri" w:hAnsi="Calibri"/>
          <w:i/>
        </w:rPr>
        <w:t>xx/xxxx</w:t>
      </w:r>
      <w:r w:rsidR="0064362D">
        <w:rPr>
          <w:rFonts w:ascii="Calibri" w:hAnsi="Calibri"/>
          <w:i/>
        </w:rPr>
        <w:t xml:space="preserve"> (kuukauden tarkkuudella)</w:t>
      </w:r>
    </w:p>
    <w:p w14:paraId="157228BB" w14:textId="77777777" w:rsidR="00B40A53" w:rsidRDefault="00B40A53" w:rsidP="009A0EEA">
      <w:pPr>
        <w:pStyle w:val="ColorfulList-Accent11"/>
        <w:spacing w:after="0"/>
        <w:ind w:left="0"/>
        <w:jc w:val="both"/>
        <w:rPr>
          <w:rFonts w:ascii="Calibri" w:hAnsi="Calibri"/>
          <w:b/>
          <w:bCs/>
          <w:i/>
        </w:rPr>
      </w:pPr>
    </w:p>
    <w:p w14:paraId="2379A6D9" w14:textId="3E6DCD84" w:rsidR="0018348C" w:rsidRDefault="0018348C" w:rsidP="009A0EEA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b/>
          <w:bCs/>
          <w:i/>
        </w:rPr>
        <w:t>A</w:t>
      </w:r>
      <w:r w:rsidR="00C0658E" w:rsidRPr="00C0658E">
        <w:rPr>
          <w:rFonts w:ascii="Calibri" w:hAnsi="Calibri"/>
          <w:b/>
          <w:bCs/>
          <w:i/>
        </w:rPr>
        <w:t>ihepiiriin tutustuminen</w:t>
      </w:r>
      <w:r w:rsidR="00C0658E">
        <w:rPr>
          <w:rFonts w:ascii="Calibri" w:hAnsi="Calibri"/>
          <w:b/>
          <w:bCs/>
          <w:i/>
        </w:rPr>
        <w:t xml:space="preserve"> </w:t>
      </w:r>
      <w:r w:rsidR="00C0658E" w:rsidRPr="00C0658E">
        <w:rPr>
          <w:rFonts w:ascii="Calibri" w:hAnsi="Calibri"/>
          <w:i/>
        </w:rPr>
        <w:t>(</w:t>
      </w:r>
      <w:r w:rsidR="004A310D">
        <w:rPr>
          <w:rFonts w:ascii="Calibri" w:hAnsi="Calibri"/>
          <w:i/>
        </w:rPr>
        <w:t>~40-80</w:t>
      </w:r>
      <w:r w:rsidR="00C0658E" w:rsidRPr="00C0658E">
        <w:rPr>
          <w:rFonts w:ascii="Calibri" w:hAnsi="Calibri"/>
          <w:i/>
        </w:rPr>
        <w:t xml:space="preserve"> </w:t>
      </w:r>
      <w:r w:rsidR="004A310D">
        <w:rPr>
          <w:rFonts w:ascii="Calibri" w:hAnsi="Calibri"/>
          <w:i/>
        </w:rPr>
        <w:t>t.</w:t>
      </w:r>
      <w:r w:rsidR="00C0658E" w:rsidRPr="00C0658E">
        <w:rPr>
          <w:rFonts w:ascii="Calibri" w:hAnsi="Calibri"/>
          <w:i/>
        </w:rPr>
        <w:t>)</w:t>
      </w:r>
      <w:r w:rsidR="00C0658E">
        <w:rPr>
          <w:rFonts w:ascii="Calibri" w:hAnsi="Calibri"/>
          <w:i/>
        </w:rPr>
        <w:t xml:space="preserve"> </w:t>
      </w:r>
    </w:p>
    <w:p w14:paraId="6721C42B" w14:textId="24B8DA02" w:rsidR="00C0658E" w:rsidRDefault="0018348C" w:rsidP="009A0EEA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Aiempaan tutkimukseen tutustuminen, tutkimussuunnitelma</w:t>
      </w:r>
      <w:r w:rsidR="0064362D">
        <w:rPr>
          <w:rFonts w:ascii="Calibri" w:hAnsi="Calibri"/>
          <w:i/>
        </w:rPr>
        <w:t>, ajatuksia johdantoon</w:t>
      </w:r>
      <w:r w:rsidR="004052D8">
        <w:rPr>
          <w:rFonts w:ascii="Calibri" w:hAnsi="Calibri"/>
          <w:i/>
        </w:rPr>
        <w:t>.</w:t>
      </w:r>
    </w:p>
    <w:p w14:paraId="38C429E2" w14:textId="2379972C" w:rsidR="0018348C" w:rsidRDefault="0018348C" w:rsidP="009A0EEA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b/>
          <w:bCs/>
          <w:i/>
        </w:rPr>
        <w:t>Aineiston keruu ja</w:t>
      </w:r>
      <w:r w:rsidR="004A310D">
        <w:rPr>
          <w:rFonts w:ascii="Calibri" w:hAnsi="Calibri"/>
          <w:b/>
          <w:bCs/>
          <w:i/>
        </w:rPr>
        <w:t>/tai</w:t>
      </w:r>
      <w:r>
        <w:rPr>
          <w:rFonts w:ascii="Calibri" w:hAnsi="Calibri"/>
          <w:b/>
          <w:bCs/>
          <w:i/>
        </w:rPr>
        <w:t xml:space="preserve"> k</w:t>
      </w:r>
      <w:r w:rsidR="009A0EEA" w:rsidRPr="00C0658E">
        <w:rPr>
          <w:rFonts w:ascii="Calibri" w:hAnsi="Calibri"/>
          <w:b/>
          <w:bCs/>
          <w:i/>
        </w:rPr>
        <w:t>enttätyöt</w:t>
      </w:r>
      <w:r w:rsidR="00C0658E">
        <w:rPr>
          <w:rFonts w:ascii="Calibri" w:hAnsi="Calibri"/>
          <w:b/>
          <w:bCs/>
          <w:i/>
        </w:rPr>
        <w:t xml:space="preserve"> </w:t>
      </w:r>
      <w:r w:rsidR="00C0658E" w:rsidRPr="0018348C">
        <w:rPr>
          <w:rFonts w:ascii="Calibri" w:hAnsi="Calibri"/>
          <w:i/>
        </w:rPr>
        <w:t>(</w:t>
      </w:r>
      <w:r w:rsidR="004A310D">
        <w:rPr>
          <w:rFonts w:ascii="Calibri" w:hAnsi="Calibri"/>
          <w:i/>
        </w:rPr>
        <w:t>~40-160 t.)</w:t>
      </w:r>
      <w:r w:rsidR="008B3A1F">
        <w:rPr>
          <w:rFonts w:ascii="Calibri" w:hAnsi="Calibri"/>
          <w:i/>
        </w:rPr>
        <w:t xml:space="preserve"> </w:t>
      </w:r>
    </w:p>
    <w:p w14:paraId="4589AD6E" w14:textId="0AA943B0" w:rsidR="00C0658E" w:rsidRPr="0018348C" w:rsidRDefault="004A310D" w:rsidP="009A0EEA">
      <w:pPr>
        <w:pStyle w:val="ColorfulList-Accent11"/>
        <w:spacing w:after="0"/>
        <w:ind w:left="0"/>
        <w:jc w:val="both"/>
        <w:rPr>
          <w:rFonts w:ascii="Calibri" w:hAnsi="Calibri"/>
          <w:b/>
          <w:bCs/>
        </w:rPr>
      </w:pPr>
      <w:r>
        <w:rPr>
          <w:rFonts w:ascii="Calibri" w:hAnsi="Calibri"/>
          <w:i/>
        </w:rPr>
        <w:t>Jakson</w:t>
      </w:r>
      <w:r w:rsidR="0018348C">
        <w:rPr>
          <w:rFonts w:ascii="Calibri" w:hAnsi="Calibri"/>
          <w:i/>
        </w:rPr>
        <w:t xml:space="preserve"> pituus riippuu työn aiheesta ja pidempi jakso huomioidaan työn muiden vaiheiden kuormituksessa.</w:t>
      </w:r>
    </w:p>
    <w:p w14:paraId="65D058E5" w14:textId="3E17D99A" w:rsidR="0018348C" w:rsidRDefault="00C0658E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 w:rsidRPr="00C0658E">
        <w:rPr>
          <w:rFonts w:ascii="Calibri" w:hAnsi="Calibri"/>
          <w:b/>
          <w:bCs/>
          <w:i/>
        </w:rPr>
        <w:lastRenderedPageBreak/>
        <w:t>Analysointi/laboratorio/ohjelmointi</w:t>
      </w:r>
      <w:r w:rsidR="004A310D">
        <w:rPr>
          <w:rFonts w:ascii="Calibri" w:hAnsi="Calibri"/>
          <w:b/>
          <w:bCs/>
          <w:i/>
        </w:rPr>
        <w:t>- ja mallinnus</w:t>
      </w:r>
      <w:r w:rsidRPr="00C0658E">
        <w:rPr>
          <w:rFonts w:ascii="Calibri" w:hAnsi="Calibri"/>
          <w:b/>
          <w:bCs/>
          <w:i/>
        </w:rPr>
        <w:t>työskentely</w:t>
      </w:r>
      <w:r>
        <w:rPr>
          <w:rFonts w:ascii="Calibri" w:hAnsi="Calibri"/>
          <w:i/>
        </w:rPr>
        <w:t xml:space="preserve"> (</w:t>
      </w:r>
      <w:r w:rsidR="004A310D">
        <w:rPr>
          <w:rFonts w:ascii="Calibri" w:hAnsi="Calibri"/>
          <w:i/>
        </w:rPr>
        <w:t>~40-240 t.</w:t>
      </w:r>
      <w:r>
        <w:rPr>
          <w:rFonts w:ascii="Calibri" w:hAnsi="Calibri"/>
          <w:i/>
        </w:rPr>
        <w:t xml:space="preserve">): </w:t>
      </w:r>
    </w:p>
    <w:p w14:paraId="4DCF1CBE" w14:textId="124BC9C5" w:rsidR="00C0658E" w:rsidRDefault="00635323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Käytetty aika v</w:t>
      </w:r>
      <w:r w:rsidR="0018348C">
        <w:rPr>
          <w:rFonts w:ascii="Calibri" w:hAnsi="Calibri"/>
          <w:i/>
        </w:rPr>
        <w:t>oi vaihdella tarvittavien analyysien osalta, esim. laboratorioanalyysit, GIS-analyysit, malli</w:t>
      </w:r>
      <w:r w:rsidR="004A310D">
        <w:rPr>
          <w:rFonts w:ascii="Calibri" w:hAnsi="Calibri"/>
          <w:i/>
        </w:rPr>
        <w:t>n</w:t>
      </w:r>
      <w:r w:rsidR="0018348C">
        <w:rPr>
          <w:rFonts w:ascii="Calibri" w:hAnsi="Calibri"/>
          <w:i/>
        </w:rPr>
        <w:t>nus.</w:t>
      </w:r>
      <w:r w:rsidR="000F6A98">
        <w:rPr>
          <w:rFonts w:ascii="Calibri" w:hAnsi="Calibri"/>
          <w:i/>
        </w:rPr>
        <w:t xml:space="preserve"> </w:t>
      </w:r>
      <w:r w:rsidR="0018348C">
        <w:rPr>
          <w:rFonts w:ascii="Calibri" w:hAnsi="Calibri"/>
          <w:i/>
        </w:rPr>
        <w:t xml:space="preserve"> </w:t>
      </w:r>
    </w:p>
    <w:p w14:paraId="657037F4" w14:textId="0F532FA8" w:rsidR="0018348C" w:rsidRDefault="00C0658E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 w:rsidRPr="00C0658E">
        <w:rPr>
          <w:rFonts w:ascii="Calibri" w:hAnsi="Calibri"/>
          <w:b/>
          <w:bCs/>
          <w:i/>
        </w:rPr>
        <w:t>Materiaalin ja me</w:t>
      </w:r>
      <w:r w:rsidR="0018348C">
        <w:rPr>
          <w:rFonts w:ascii="Calibri" w:hAnsi="Calibri"/>
          <w:b/>
          <w:bCs/>
          <w:i/>
        </w:rPr>
        <w:t>netelmäosion</w:t>
      </w:r>
      <w:r w:rsidRPr="00C0658E">
        <w:rPr>
          <w:rFonts w:ascii="Calibri" w:hAnsi="Calibri"/>
          <w:b/>
          <w:bCs/>
          <w:i/>
        </w:rPr>
        <w:t xml:space="preserve"> </w:t>
      </w:r>
      <w:r w:rsidR="000F6A98">
        <w:rPr>
          <w:rFonts w:ascii="Calibri" w:hAnsi="Calibri"/>
          <w:b/>
          <w:bCs/>
          <w:i/>
        </w:rPr>
        <w:t>luonnos</w:t>
      </w:r>
      <w:r w:rsidR="00E0609A">
        <w:rPr>
          <w:rFonts w:ascii="Calibri" w:hAnsi="Calibri"/>
          <w:b/>
          <w:bCs/>
          <w:i/>
        </w:rPr>
        <w:t xml:space="preserve"> </w:t>
      </w:r>
      <w:r w:rsidR="00E0609A" w:rsidRPr="0018348C">
        <w:rPr>
          <w:rFonts w:ascii="Calibri" w:hAnsi="Calibri"/>
          <w:i/>
        </w:rPr>
        <w:t>(</w:t>
      </w:r>
      <w:r w:rsidR="004052D8">
        <w:rPr>
          <w:rFonts w:ascii="Calibri" w:hAnsi="Calibri"/>
          <w:i/>
        </w:rPr>
        <w:t>~20-</w:t>
      </w:r>
      <w:r w:rsidR="00FA6F07">
        <w:rPr>
          <w:rFonts w:ascii="Calibri" w:hAnsi="Calibri"/>
          <w:i/>
        </w:rPr>
        <w:t>80</w:t>
      </w:r>
      <w:r w:rsidR="00E0609A" w:rsidRPr="0018348C">
        <w:rPr>
          <w:rFonts w:ascii="Calibri" w:hAnsi="Calibri"/>
          <w:i/>
        </w:rPr>
        <w:t xml:space="preserve"> </w:t>
      </w:r>
      <w:r w:rsidR="004052D8">
        <w:rPr>
          <w:rFonts w:ascii="Calibri" w:hAnsi="Calibri"/>
          <w:i/>
        </w:rPr>
        <w:t>t.</w:t>
      </w:r>
      <w:r w:rsidR="00E0609A" w:rsidRPr="0018348C">
        <w:rPr>
          <w:rFonts w:ascii="Calibri" w:hAnsi="Calibri"/>
          <w:i/>
        </w:rPr>
        <w:t>)</w:t>
      </w:r>
      <w:r w:rsidRPr="0018348C">
        <w:rPr>
          <w:rFonts w:ascii="Calibri" w:hAnsi="Calibri"/>
          <w:i/>
        </w:rPr>
        <w:t>:</w:t>
      </w:r>
      <w:r w:rsidR="0018348C">
        <w:rPr>
          <w:rFonts w:ascii="Calibri" w:hAnsi="Calibri"/>
          <w:i/>
        </w:rPr>
        <w:t xml:space="preserve"> </w:t>
      </w:r>
    </w:p>
    <w:p w14:paraId="1D8E7F51" w14:textId="0D7D7F80" w:rsidR="00C0658E" w:rsidRDefault="000F6A98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O</w:t>
      </w:r>
      <w:r w:rsidR="0018348C">
        <w:rPr>
          <w:rFonts w:ascii="Calibri" w:hAnsi="Calibri"/>
          <w:i/>
        </w:rPr>
        <w:t xml:space="preserve">piskelija kirjoittaa </w:t>
      </w:r>
      <w:r>
        <w:rPr>
          <w:rFonts w:ascii="Calibri" w:hAnsi="Calibri"/>
          <w:i/>
        </w:rPr>
        <w:t xml:space="preserve">menetelmäosion alustavaa luonnosta </w:t>
      </w:r>
      <w:r w:rsidR="0018348C">
        <w:rPr>
          <w:rFonts w:ascii="Calibri" w:hAnsi="Calibri"/>
          <w:i/>
        </w:rPr>
        <w:t>aineistonkeruun, kenttä- ja laboratoriotöiden tai muiden analyysien kanssa samanaikaisesti.</w:t>
      </w:r>
    </w:p>
    <w:p w14:paraId="7EB6F52D" w14:textId="7F5653C0" w:rsidR="00C0658E" w:rsidRDefault="00C0658E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 w:rsidRPr="00C0658E">
        <w:rPr>
          <w:rFonts w:ascii="Calibri" w:hAnsi="Calibri"/>
          <w:b/>
          <w:bCs/>
          <w:i/>
        </w:rPr>
        <w:t xml:space="preserve">Tulosten </w:t>
      </w:r>
      <w:r w:rsidR="000F6A98">
        <w:rPr>
          <w:rFonts w:ascii="Calibri" w:hAnsi="Calibri"/>
          <w:b/>
          <w:bCs/>
          <w:i/>
        </w:rPr>
        <w:t>visualisointi ja kirjoittaminen</w:t>
      </w:r>
      <w:r w:rsidR="00E0609A">
        <w:rPr>
          <w:rFonts w:ascii="Calibri" w:hAnsi="Calibri"/>
          <w:b/>
          <w:bCs/>
          <w:i/>
        </w:rPr>
        <w:t xml:space="preserve"> </w:t>
      </w:r>
      <w:r w:rsidR="00E0609A" w:rsidRPr="0018348C">
        <w:rPr>
          <w:rFonts w:ascii="Calibri" w:hAnsi="Calibri"/>
          <w:i/>
        </w:rPr>
        <w:t>(</w:t>
      </w:r>
      <w:r w:rsidR="004052D8">
        <w:rPr>
          <w:rFonts w:ascii="Calibri" w:hAnsi="Calibri"/>
          <w:i/>
        </w:rPr>
        <w:t>~1</w:t>
      </w:r>
      <w:r w:rsidR="00FA6F07">
        <w:rPr>
          <w:rFonts w:ascii="Calibri" w:hAnsi="Calibri"/>
          <w:i/>
        </w:rPr>
        <w:t>6</w:t>
      </w:r>
      <w:r w:rsidR="004052D8">
        <w:rPr>
          <w:rFonts w:ascii="Calibri" w:hAnsi="Calibri"/>
          <w:i/>
        </w:rPr>
        <w:t>0-240 t.</w:t>
      </w:r>
      <w:r w:rsidR="00E0609A" w:rsidRPr="0018348C">
        <w:rPr>
          <w:rFonts w:ascii="Calibri" w:hAnsi="Calibri"/>
          <w:i/>
        </w:rPr>
        <w:t>)</w:t>
      </w:r>
      <w:r w:rsidR="00AC0439" w:rsidRPr="0018348C">
        <w:rPr>
          <w:rFonts w:ascii="Calibri" w:hAnsi="Calibri"/>
          <w:i/>
        </w:rPr>
        <w:t>:</w:t>
      </w:r>
      <w:r w:rsidR="000F6A98">
        <w:rPr>
          <w:rFonts w:ascii="Calibri" w:hAnsi="Calibri"/>
          <w:i/>
        </w:rPr>
        <w:t xml:space="preserve"> tilastolliset analyysit, </w:t>
      </w:r>
      <w:r>
        <w:rPr>
          <w:rFonts w:ascii="Calibri" w:hAnsi="Calibri"/>
          <w:i/>
        </w:rPr>
        <w:t>kuvaajien</w:t>
      </w:r>
      <w:r w:rsidR="00AC0439">
        <w:rPr>
          <w:rFonts w:ascii="Calibri" w:hAnsi="Calibri"/>
          <w:i/>
        </w:rPr>
        <w:t>, karttojen</w:t>
      </w:r>
      <w:r w:rsidR="0018348C">
        <w:rPr>
          <w:rFonts w:ascii="Calibri" w:hAnsi="Calibri"/>
          <w:i/>
        </w:rPr>
        <w:t>, taulukoiden</w:t>
      </w:r>
      <w:r>
        <w:rPr>
          <w:rFonts w:ascii="Calibri" w:hAnsi="Calibri"/>
          <w:i/>
        </w:rPr>
        <w:t xml:space="preserve"> ym. laatiminen,</w:t>
      </w:r>
      <w:r w:rsidR="000F6A98">
        <w:rPr>
          <w:rFonts w:ascii="Calibri" w:hAnsi="Calibri"/>
          <w:i/>
        </w:rPr>
        <w:t xml:space="preserve"> tulososion kirjoittaminen, </w:t>
      </w:r>
      <w:r>
        <w:rPr>
          <w:rFonts w:ascii="Calibri" w:hAnsi="Calibri"/>
          <w:i/>
        </w:rPr>
        <w:t>päätelmien tekeminen</w:t>
      </w:r>
      <w:r w:rsidR="0018348C">
        <w:rPr>
          <w:rFonts w:ascii="Calibri" w:hAnsi="Calibri"/>
          <w:i/>
        </w:rPr>
        <w:t xml:space="preserve"> tuloksista</w:t>
      </w:r>
    </w:p>
    <w:p w14:paraId="3C19EDCE" w14:textId="0B5196BC" w:rsidR="0064362D" w:rsidRDefault="0064362D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b/>
          <w:bCs/>
          <w:i/>
        </w:rPr>
        <w:t>Tulosten tarkastelun</w:t>
      </w:r>
      <w:r w:rsidR="00AC0439" w:rsidRPr="00AC0439">
        <w:rPr>
          <w:rFonts w:ascii="Calibri" w:hAnsi="Calibri"/>
          <w:b/>
          <w:bCs/>
          <w:i/>
        </w:rPr>
        <w:t xml:space="preserve"> kirjoittaminen</w:t>
      </w:r>
      <w:r w:rsidR="00E0609A">
        <w:rPr>
          <w:rFonts w:ascii="Calibri" w:hAnsi="Calibri"/>
          <w:b/>
          <w:bCs/>
          <w:i/>
        </w:rPr>
        <w:t xml:space="preserve"> </w:t>
      </w:r>
      <w:r w:rsidR="00E0609A" w:rsidRPr="0064362D">
        <w:rPr>
          <w:rFonts w:ascii="Calibri" w:hAnsi="Calibri"/>
          <w:i/>
        </w:rPr>
        <w:t>(</w:t>
      </w:r>
      <w:r w:rsidR="004052D8">
        <w:rPr>
          <w:rFonts w:ascii="Calibri" w:hAnsi="Calibri"/>
          <w:i/>
        </w:rPr>
        <w:t>~160-240 t.</w:t>
      </w:r>
      <w:r w:rsidR="00E0609A" w:rsidRPr="0064362D">
        <w:rPr>
          <w:rFonts w:ascii="Calibri" w:hAnsi="Calibri"/>
          <w:i/>
        </w:rPr>
        <w:t>)</w:t>
      </w:r>
      <w:r w:rsidR="00AC0439" w:rsidRPr="00AC0439">
        <w:rPr>
          <w:rFonts w:ascii="Calibri" w:hAnsi="Calibri"/>
          <w:b/>
          <w:bCs/>
          <w:i/>
        </w:rPr>
        <w:t>:</w:t>
      </w:r>
      <w:r w:rsidR="00AC0439">
        <w:rPr>
          <w:rFonts w:ascii="Calibri" w:hAnsi="Calibri"/>
          <w:i/>
        </w:rPr>
        <w:t xml:space="preserve"> </w:t>
      </w:r>
    </w:p>
    <w:p w14:paraId="34710E00" w14:textId="43B61A40" w:rsidR="0064362D" w:rsidRDefault="0064362D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Tulosten tarkastelun (k</w:t>
      </w:r>
      <w:r w:rsidR="00C0658E">
        <w:rPr>
          <w:rFonts w:ascii="Calibri" w:hAnsi="Calibri"/>
          <w:i/>
        </w:rPr>
        <w:t>eskustelu</w:t>
      </w:r>
      <w:r>
        <w:rPr>
          <w:rFonts w:ascii="Calibri" w:hAnsi="Calibri"/>
          <w:i/>
        </w:rPr>
        <w:t>n)</w:t>
      </w:r>
      <w:r w:rsidR="00C0658E">
        <w:rPr>
          <w:rFonts w:ascii="Calibri" w:hAnsi="Calibri"/>
          <w:i/>
        </w:rPr>
        <w:t xml:space="preserve"> kirjoittaminen</w:t>
      </w:r>
      <w:r>
        <w:rPr>
          <w:rFonts w:ascii="Calibri" w:hAnsi="Calibri"/>
          <w:i/>
        </w:rPr>
        <w:t>, oman osaamisen ja ymmärryksen osoittaminen</w:t>
      </w:r>
    </w:p>
    <w:p w14:paraId="4BE8CCBD" w14:textId="0F37F3A1" w:rsidR="00C0658E" w:rsidRDefault="0064362D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b/>
          <w:bCs/>
          <w:i/>
        </w:rPr>
        <w:t>J</w:t>
      </w:r>
      <w:r w:rsidR="00C0658E" w:rsidRPr="0064362D">
        <w:rPr>
          <w:rFonts w:ascii="Calibri" w:hAnsi="Calibri"/>
          <w:b/>
          <w:bCs/>
          <w:i/>
        </w:rPr>
        <w:t>ohdannon ja</w:t>
      </w:r>
      <w:r w:rsidRPr="0064362D">
        <w:rPr>
          <w:rFonts w:ascii="Calibri" w:hAnsi="Calibri"/>
          <w:b/>
          <w:bCs/>
          <w:i/>
        </w:rPr>
        <w:t xml:space="preserve"> </w:t>
      </w:r>
      <w:r>
        <w:rPr>
          <w:rFonts w:ascii="Calibri" w:hAnsi="Calibri"/>
          <w:b/>
          <w:bCs/>
          <w:i/>
        </w:rPr>
        <w:t>j</w:t>
      </w:r>
      <w:r w:rsidR="00C0658E" w:rsidRPr="0064362D">
        <w:rPr>
          <w:rFonts w:ascii="Calibri" w:hAnsi="Calibri"/>
          <w:b/>
          <w:bCs/>
          <w:i/>
        </w:rPr>
        <w:t>ohtopäätösten viimeistely</w:t>
      </w:r>
      <w:r w:rsidR="000F6A98">
        <w:rPr>
          <w:rFonts w:ascii="Calibri" w:hAnsi="Calibri"/>
          <w:b/>
          <w:bCs/>
          <w:i/>
        </w:rPr>
        <w:t>, menetelmäosion viimeistely</w:t>
      </w:r>
      <w:r>
        <w:rPr>
          <w:rFonts w:ascii="Calibri" w:hAnsi="Calibri"/>
          <w:b/>
          <w:bCs/>
          <w:i/>
        </w:rPr>
        <w:t xml:space="preserve"> </w:t>
      </w:r>
      <w:r w:rsidRPr="0064362D">
        <w:rPr>
          <w:rFonts w:ascii="Calibri" w:hAnsi="Calibri"/>
          <w:i/>
        </w:rPr>
        <w:t>(</w:t>
      </w:r>
      <w:r w:rsidR="004052D8">
        <w:rPr>
          <w:rFonts w:ascii="Calibri" w:hAnsi="Calibri"/>
          <w:i/>
        </w:rPr>
        <w:t>~40</w:t>
      </w:r>
      <w:r w:rsidRPr="0064362D">
        <w:rPr>
          <w:rFonts w:ascii="Calibri" w:hAnsi="Calibri"/>
          <w:i/>
        </w:rPr>
        <w:t>-</w:t>
      </w:r>
      <w:r w:rsidR="004052D8">
        <w:rPr>
          <w:rFonts w:ascii="Calibri" w:hAnsi="Calibri"/>
          <w:i/>
        </w:rPr>
        <w:t>80</w:t>
      </w:r>
      <w:r w:rsidRPr="0064362D">
        <w:rPr>
          <w:rFonts w:ascii="Calibri" w:hAnsi="Calibri"/>
          <w:i/>
        </w:rPr>
        <w:t xml:space="preserve"> </w:t>
      </w:r>
      <w:r w:rsidR="004052D8">
        <w:rPr>
          <w:rFonts w:ascii="Calibri" w:hAnsi="Calibri"/>
          <w:i/>
        </w:rPr>
        <w:t>t.</w:t>
      </w:r>
      <w:r w:rsidRPr="0064362D">
        <w:rPr>
          <w:rFonts w:ascii="Calibri" w:hAnsi="Calibri"/>
          <w:i/>
        </w:rPr>
        <w:t>)</w:t>
      </w:r>
      <w:r w:rsidR="00C0658E" w:rsidRPr="0064362D">
        <w:rPr>
          <w:rFonts w:ascii="Calibri" w:hAnsi="Calibri"/>
          <w:i/>
        </w:rPr>
        <w:t xml:space="preserve">: </w:t>
      </w:r>
    </w:p>
    <w:p w14:paraId="4B2774BB" w14:textId="54106CAF" w:rsidR="0064362D" w:rsidRDefault="0064362D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Johdantoa muokataan tuloksi</w:t>
      </w:r>
      <w:r w:rsidR="004052D8">
        <w:rPr>
          <w:rFonts w:ascii="Calibri" w:hAnsi="Calibri"/>
          <w:i/>
        </w:rPr>
        <w:t>a</w:t>
      </w:r>
      <w:r>
        <w:rPr>
          <w:rFonts w:ascii="Calibri" w:hAnsi="Calibri"/>
          <w:i/>
        </w:rPr>
        <w:t xml:space="preserve"> ja tulosten tarkastelua vastaavaksi, työn tavoitteisiin/</w:t>
      </w:r>
      <w:r w:rsidR="007C1399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tutkimuskysymyksiin vastaavien johtopäätösten kirjoittaminen</w:t>
      </w:r>
    </w:p>
    <w:p w14:paraId="409CB835" w14:textId="107AB3E7" w:rsidR="00C0658E" w:rsidRDefault="00C0658E" w:rsidP="00C0658E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 w:rsidRPr="00AC0439">
        <w:rPr>
          <w:rFonts w:ascii="Calibri" w:hAnsi="Calibri"/>
          <w:b/>
          <w:bCs/>
          <w:i/>
        </w:rPr>
        <w:t>Työn tekninen viimeistely</w:t>
      </w:r>
      <w:r>
        <w:rPr>
          <w:rFonts w:ascii="Calibri" w:hAnsi="Calibri"/>
          <w:i/>
        </w:rPr>
        <w:t xml:space="preserve">: </w:t>
      </w:r>
      <w:r w:rsidR="00E0609A">
        <w:rPr>
          <w:rFonts w:ascii="Calibri" w:hAnsi="Calibri"/>
          <w:i/>
        </w:rPr>
        <w:t>(</w:t>
      </w:r>
      <w:r w:rsidR="004052D8">
        <w:rPr>
          <w:rFonts w:ascii="Calibri" w:hAnsi="Calibri"/>
          <w:i/>
        </w:rPr>
        <w:t>~20-40</w:t>
      </w:r>
      <w:r w:rsidR="00E0609A">
        <w:rPr>
          <w:rFonts w:ascii="Calibri" w:hAnsi="Calibri"/>
          <w:i/>
        </w:rPr>
        <w:t xml:space="preserve"> </w:t>
      </w:r>
      <w:r w:rsidR="004052D8">
        <w:rPr>
          <w:rFonts w:ascii="Calibri" w:hAnsi="Calibri"/>
          <w:i/>
        </w:rPr>
        <w:t>t.</w:t>
      </w:r>
      <w:r w:rsidR="00E0609A">
        <w:rPr>
          <w:rFonts w:ascii="Calibri" w:hAnsi="Calibri"/>
          <w:i/>
        </w:rPr>
        <w:t xml:space="preserve">): </w:t>
      </w:r>
    </w:p>
    <w:p w14:paraId="1122494E" w14:textId="44398880" w:rsidR="008B3A1F" w:rsidRDefault="0064362D" w:rsidP="009A0EEA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Työ käydään läpi graduoppaan kanssa ja katsotaan, että tekstin muotoilut, kuvat, taulukot, viittaukset ym. vastaavat graduopasta ja yleisiä ohjeita (saavutettavuus)</w:t>
      </w:r>
    </w:p>
    <w:p w14:paraId="592CF4B9" w14:textId="77777777" w:rsidR="00460DF2" w:rsidRDefault="00460DF2" w:rsidP="009A0EEA">
      <w:pPr>
        <w:pStyle w:val="ColorfulList-Accent11"/>
        <w:spacing w:after="0"/>
        <w:ind w:left="0"/>
        <w:jc w:val="both"/>
        <w:rPr>
          <w:rFonts w:ascii="Calibri" w:hAnsi="Calibri"/>
          <w:b/>
          <w:bCs/>
          <w:i/>
        </w:rPr>
      </w:pPr>
    </w:p>
    <w:p w14:paraId="1E3A64FF" w14:textId="1DAEE251" w:rsidR="009A0EEA" w:rsidRPr="007A0623" w:rsidRDefault="009A0EEA" w:rsidP="009A0EEA">
      <w:pPr>
        <w:pStyle w:val="ColorfulList-Accent11"/>
        <w:spacing w:after="0"/>
        <w:ind w:left="0"/>
        <w:jc w:val="both"/>
        <w:rPr>
          <w:rFonts w:ascii="Calibri" w:hAnsi="Calibri"/>
          <w:i/>
        </w:rPr>
      </w:pPr>
      <w:r w:rsidRPr="00AC0439">
        <w:rPr>
          <w:rFonts w:ascii="Calibri" w:hAnsi="Calibri"/>
          <w:b/>
          <w:bCs/>
          <w:i/>
        </w:rPr>
        <w:t>Tutkielma valmistuu</w:t>
      </w:r>
      <w:r w:rsidR="00AC0439">
        <w:rPr>
          <w:rFonts w:ascii="Calibri" w:hAnsi="Calibri"/>
          <w:b/>
          <w:bCs/>
          <w:i/>
        </w:rPr>
        <w:t>:</w:t>
      </w:r>
      <w:r w:rsidRPr="007A0623">
        <w:rPr>
          <w:rFonts w:ascii="Calibri" w:hAnsi="Calibri"/>
          <w:i/>
        </w:rPr>
        <w:t xml:space="preserve"> </w:t>
      </w:r>
      <w:r w:rsidR="0064362D" w:rsidRPr="0064362D">
        <w:rPr>
          <w:rFonts w:ascii="Calibri" w:hAnsi="Calibri"/>
          <w:i/>
        </w:rPr>
        <w:t>xx/xxxx</w:t>
      </w:r>
      <w:r w:rsidR="0064362D">
        <w:rPr>
          <w:rFonts w:ascii="Calibri" w:hAnsi="Calibri"/>
          <w:i/>
        </w:rPr>
        <w:t xml:space="preserve"> (kuukauden tarkkuudella)</w:t>
      </w:r>
    </w:p>
    <w:p w14:paraId="0EDC35DE" w14:textId="77777777" w:rsidR="001D29F7" w:rsidRPr="00C8094A" w:rsidRDefault="001D29F7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</w:p>
    <w:p w14:paraId="310B2EDC" w14:textId="77777777" w:rsidR="000D55E1" w:rsidRPr="00C8094A" w:rsidRDefault="00E61914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  <w:r>
        <w:rPr>
          <w:rFonts w:ascii="Calibri" w:hAnsi="Calibri"/>
          <w:b/>
        </w:rPr>
        <w:t>Tutkimusresurssit (yhteistyökumppanit, aineistot, laitteistot), tilat ja r</w:t>
      </w:r>
      <w:r w:rsidR="000D55E1" w:rsidRPr="00C8094A">
        <w:rPr>
          <w:rFonts w:ascii="Calibri" w:hAnsi="Calibri"/>
          <w:b/>
        </w:rPr>
        <w:t>ahoitus</w:t>
      </w:r>
      <w:r w:rsidR="000D55E1" w:rsidRPr="00C8094A">
        <w:rPr>
          <w:rFonts w:ascii="Calibri" w:hAnsi="Calibri"/>
        </w:rPr>
        <w:t xml:space="preserve">: </w:t>
      </w:r>
    </w:p>
    <w:p w14:paraId="15118404" w14:textId="4E13A7CC" w:rsidR="00DD2D57" w:rsidRPr="0064362D" w:rsidRDefault="0064362D" w:rsidP="00C8094A">
      <w:pPr>
        <w:pStyle w:val="ColorfulList-Accent11"/>
        <w:spacing w:after="0"/>
        <w:ind w:left="0"/>
        <w:jc w:val="both"/>
        <w:rPr>
          <w:rFonts w:ascii="Calibri" w:hAnsi="Calibri"/>
          <w:i/>
          <w:iCs/>
        </w:rPr>
      </w:pPr>
      <w:r w:rsidRPr="0064362D">
        <w:rPr>
          <w:rFonts w:ascii="Calibri" w:hAnsi="Calibri"/>
          <w:i/>
          <w:iCs/>
        </w:rPr>
        <w:t>Kuvataan missä työhön vaadittavat analyysit tehdään. Kuvataan mahdolliset yhteistyökumppanit.</w:t>
      </w:r>
    </w:p>
    <w:p w14:paraId="5C025BFA" w14:textId="77777777" w:rsidR="004E0781" w:rsidRPr="00C8094A" w:rsidRDefault="004E0781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</w:p>
    <w:p w14:paraId="618F6D72" w14:textId="4AE3E971" w:rsidR="000D5FD1" w:rsidRPr="00DD2D57" w:rsidRDefault="003F221A" w:rsidP="7CAE9E9D">
      <w:pPr>
        <w:pStyle w:val="ColorfulList-Accent11"/>
        <w:spacing w:after="0"/>
        <w:ind w:left="0"/>
        <w:jc w:val="both"/>
        <w:rPr>
          <w:rFonts w:ascii="Calibri" w:hAnsi="Calibri"/>
          <w:b/>
          <w:bCs/>
        </w:rPr>
      </w:pPr>
      <w:r w:rsidRPr="7CAE9E9D">
        <w:rPr>
          <w:rFonts w:ascii="Calibri" w:hAnsi="Calibri"/>
          <w:b/>
          <w:bCs/>
        </w:rPr>
        <w:t xml:space="preserve">Aineiston käyttö ja </w:t>
      </w:r>
      <w:r w:rsidR="00F536B0" w:rsidRPr="7CAE9E9D">
        <w:rPr>
          <w:rFonts w:ascii="Calibri" w:hAnsi="Calibri"/>
          <w:b/>
          <w:bCs/>
        </w:rPr>
        <w:t>julkaiseminen</w:t>
      </w:r>
      <w:r w:rsidR="000D5FD1" w:rsidRPr="7CAE9E9D">
        <w:rPr>
          <w:rFonts w:ascii="Calibri" w:hAnsi="Calibri"/>
          <w:b/>
          <w:bCs/>
        </w:rPr>
        <w:t>:</w:t>
      </w:r>
    </w:p>
    <w:p w14:paraId="2A02594E" w14:textId="3CA083FB" w:rsidR="005D6FD5" w:rsidRPr="007A0623" w:rsidRDefault="00934FD4" w:rsidP="6CF728A3">
      <w:pPr>
        <w:pStyle w:val="ColorfulList-Accent11"/>
        <w:spacing w:after="0"/>
        <w:ind w:left="0"/>
        <w:jc w:val="both"/>
        <w:rPr>
          <w:rFonts w:ascii="Calibri" w:hAnsi="Calibri"/>
          <w:i/>
          <w:iCs/>
        </w:rPr>
      </w:pPr>
      <w:r w:rsidRPr="003E3EA0">
        <w:rPr>
          <w:rFonts w:ascii="Calibri" w:hAnsi="Calibri"/>
        </w:rPr>
        <w:t>Kuvaa tässä maiseterintutkielmaprojektin aikana tuotetun ja/tai käytetyn aineiston ja tulosten käyttöoikeudet</w:t>
      </w:r>
      <w:r w:rsidR="003E3EA0">
        <w:rPr>
          <w:rFonts w:ascii="Calibri" w:hAnsi="Calibri"/>
        </w:rPr>
        <w:t>.</w:t>
      </w:r>
      <w:r w:rsidRPr="003E3EA0">
        <w:rPr>
          <w:rFonts w:ascii="Calibri" w:hAnsi="Calibri"/>
        </w:rPr>
        <w:t xml:space="preserve"> </w:t>
      </w:r>
      <w:r w:rsidR="003E3EA0">
        <w:rPr>
          <w:rFonts w:ascii="Calibri" w:hAnsi="Calibri"/>
          <w:i/>
          <w:iCs/>
        </w:rPr>
        <w:t>E</w:t>
      </w:r>
      <w:r w:rsidRPr="003E3EA0">
        <w:rPr>
          <w:rFonts w:ascii="Calibri" w:hAnsi="Calibri"/>
          <w:i/>
          <w:iCs/>
        </w:rPr>
        <w:t>simerkiksi seura</w:t>
      </w:r>
      <w:r w:rsidR="003E3EA0">
        <w:rPr>
          <w:rFonts w:ascii="Calibri" w:hAnsi="Calibri"/>
          <w:i/>
          <w:iCs/>
        </w:rPr>
        <w:t>av</w:t>
      </w:r>
      <w:r w:rsidRPr="003E3EA0">
        <w:rPr>
          <w:rFonts w:ascii="Calibri" w:hAnsi="Calibri"/>
          <w:i/>
          <w:iCs/>
        </w:rPr>
        <w:t>asti:</w:t>
      </w:r>
      <w:r>
        <w:rPr>
          <w:rFonts w:ascii="Calibri" w:hAnsi="Calibri"/>
          <w:i/>
          <w:iCs/>
        </w:rPr>
        <w:t xml:space="preserve"> ”</w:t>
      </w:r>
      <w:r w:rsidR="00037150">
        <w:rPr>
          <w:rFonts w:ascii="Calibri" w:hAnsi="Calibri"/>
          <w:i/>
          <w:iCs/>
        </w:rPr>
        <w:t>Projektin aikana luotu a</w:t>
      </w:r>
      <w:r w:rsidR="005D6FD5" w:rsidRPr="6CF728A3">
        <w:rPr>
          <w:rFonts w:ascii="Calibri" w:hAnsi="Calibri"/>
          <w:i/>
          <w:iCs/>
        </w:rPr>
        <w:t xml:space="preserve">ineisto on tutkielman tekijän käytettävissä </w:t>
      </w:r>
      <w:r w:rsidR="0064362D" w:rsidRPr="6CF728A3">
        <w:rPr>
          <w:rFonts w:ascii="Calibri" w:hAnsi="Calibri"/>
          <w:i/>
          <w:iCs/>
        </w:rPr>
        <w:t>XX.XX.XXXX</w:t>
      </w:r>
      <w:r w:rsidR="005D6FD5" w:rsidRPr="6CF728A3">
        <w:rPr>
          <w:rFonts w:ascii="Calibri" w:hAnsi="Calibri"/>
          <w:i/>
          <w:iCs/>
        </w:rPr>
        <w:t xml:space="preserve"> asti. </w:t>
      </w:r>
      <w:r w:rsidR="5EAEF7B3" w:rsidRPr="6CF728A3">
        <w:rPr>
          <w:rFonts w:ascii="Calibri" w:hAnsi="Calibri"/>
          <w:i/>
          <w:iCs/>
        </w:rPr>
        <w:t>T</w:t>
      </w:r>
      <w:r w:rsidR="0B3FD7F0" w:rsidRPr="6CF728A3">
        <w:rPr>
          <w:rFonts w:ascii="Calibri" w:hAnsi="Calibri"/>
          <w:i/>
          <w:iCs/>
        </w:rPr>
        <w:t>utkielman</w:t>
      </w:r>
      <w:r w:rsidR="5EAEF7B3" w:rsidRPr="6CF728A3">
        <w:rPr>
          <w:rFonts w:ascii="Calibri" w:hAnsi="Calibri"/>
          <w:i/>
          <w:iCs/>
        </w:rPr>
        <w:t xml:space="preserve"> ohjaaja t</w:t>
      </w:r>
      <w:r w:rsidR="1B1A3AAD" w:rsidRPr="6CF728A3">
        <w:rPr>
          <w:rFonts w:ascii="Calibri" w:hAnsi="Calibri"/>
          <w:i/>
          <w:iCs/>
        </w:rPr>
        <w:t>ai projekti voi käyttää aineistoa</w:t>
      </w:r>
      <w:r w:rsidR="2F7F3BCD" w:rsidRPr="6CF728A3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 xml:space="preserve">projektin aikana </w:t>
      </w:r>
      <w:r w:rsidR="2F7F3BCD" w:rsidRPr="6CF728A3">
        <w:rPr>
          <w:rFonts w:ascii="Calibri" w:hAnsi="Calibri"/>
          <w:i/>
          <w:iCs/>
        </w:rPr>
        <w:t xml:space="preserve">tapauskohtaisesti. </w:t>
      </w:r>
      <w:r w:rsidR="005D6FD5" w:rsidRPr="6CF728A3">
        <w:rPr>
          <w:rFonts w:ascii="Calibri" w:hAnsi="Calibri"/>
          <w:i/>
          <w:iCs/>
        </w:rPr>
        <w:t xml:space="preserve">Aineistosta valmistuu </w:t>
      </w:r>
      <w:r w:rsidR="0064362D" w:rsidRPr="6CF728A3">
        <w:rPr>
          <w:rFonts w:ascii="Calibri" w:hAnsi="Calibri"/>
          <w:i/>
          <w:iCs/>
        </w:rPr>
        <w:t>XXXX XXXXXX</w:t>
      </w:r>
      <w:r w:rsidR="005D6FD5" w:rsidRPr="6CF728A3">
        <w:rPr>
          <w:rFonts w:ascii="Calibri" w:hAnsi="Calibri"/>
          <w:i/>
          <w:iCs/>
        </w:rPr>
        <w:t xml:space="preserve"> opinnäytetyö, joka julkistetaan </w:t>
      </w:r>
      <w:r w:rsidR="002F1C8C" w:rsidRPr="6CF728A3">
        <w:rPr>
          <w:rFonts w:ascii="Calibri" w:hAnsi="Calibri"/>
          <w:i/>
          <w:iCs/>
        </w:rPr>
        <w:t xml:space="preserve">E-thesiksessä. </w:t>
      </w:r>
      <w:r w:rsidR="005D6FD5" w:rsidRPr="6CF728A3">
        <w:rPr>
          <w:rFonts w:ascii="Calibri" w:hAnsi="Calibri"/>
          <w:i/>
          <w:iCs/>
        </w:rPr>
        <w:t>Tutkielman tekijä on erikseen sovitusti kirjoittajana mukana julkaisuissa, joissa ko. aineistoa käytetään</w:t>
      </w:r>
      <w:r w:rsidR="004D22FF" w:rsidRPr="6CF728A3">
        <w:rPr>
          <w:rFonts w:ascii="Calibri" w:hAnsi="Calibri"/>
          <w:i/>
          <w:iCs/>
        </w:rPr>
        <w:t xml:space="preserve"> ja julkaisua/julkaisuja voidaan käyttää myös muihin opinnäytetöihin ml. </w:t>
      </w:r>
      <w:r w:rsidR="0064362D" w:rsidRPr="6CF728A3">
        <w:rPr>
          <w:rFonts w:ascii="Calibri" w:hAnsi="Calibri"/>
          <w:i/>
          <w:iCs/>
        </w:rPr>
        <w:t>V</w:t>
      </w:r>
      <w:r w:rsidR="004D22FF" w:rsidRPr="6CF728A3">
        <w:rPr>
          <w:rFonts w:ascii="Calibri" w:hAnsi="Calibri"/>
          <w:i/>
          <w:iCs/>
        </w:rPr>
        <w:t>äitöskirja</w:t>
      </w:r>
      <w:r w:rsidR="0064362D" w:rsidRPr="6CF728A3">
        <w:rPr>
          <w:rFonts w:ascii="Calibri" w:hAnsi="Calibri"/>
          <w:i/>
          <w:iCs/>
        </w:rPr>
        <w:t>.</w:t>
      </w:r>
      <w:r>
        <w:rPr>
          <w:rFonts w:ascii="Calibri" w:hAnsi="Calibri"/>
          <w:i/>
          <w:iCs/>
        </w:rPr>
        <w:t xml:space="preserve"> Edellä kuvatuissa tapauksissa opiskelijan ja ohjaajan panos tulee huomioida asianmukaisesti.”</w:t>
      </w:r>
    </w:p>
    <w:p w14:paraId="37B98973" w14:textId="77777777" w:rsidR="00DD2D57" w:rsidRDefault="00DD2D57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</w:p>
    <w:p w14:paraId="63DAC735" w14:textId="77777777" w:rsidR="00E2062A" w:rsidRPr="00367397" w:rsidRDefault="00E2062A" w:rsidP="00C8094A">
      <w:pPr>
        <w:pStyle w:val="ColorfulList-Accent11"/>
        <w:spacing w:after="0"/>
        <w:ind w:left="0"/>
        <w:jc w:val="both"/>
        <w:rPr>
          <w:rFonts w:asciiTheme="minorHAnsi" w:hAnsiTheme="minorHAnsi" w:cstheme="minorHAnsi"/>
        </w:rPr>
      </w:pPr>
    </w:p>
    <w:p w14:paraId="0BCA0D1E" w14:textId="1C35F3DA" w:rsidR="00367397" w:rsidRPr="00367397" w:rsidRDefault="00367397" w:rsidP="19904431">
      <w:pPr>
        <w:pStyle w:val="ColorfulList-Accent11"/>
        <w:spacing w:after="0"/>
        <w:ind w:left="0"/>
        <w:jc w:val="both"/>
        <w:rPr>
          <w:rFonts w:asciiTheme="minorHAnsi" w:hAnsiTheme="minorHAnsi" w:cstheme="minorBidi"/>
          <w:b/>
          <w:bCs/>
        </w:rPr>
      </w:pPr>
      <w:r w:rsidRPr="19904431">
        <w:rPr>
          <w:rFonts w:asciiTheme="minorHAnsi" w:hAnsiTheme="minorHAnsi" w:cstheme="minorBidi"/>
          <w:b/>
          <w:bCs/>
        </w:rPr>
        <w:t>Ohjauskäytän</w:t>
      </w:r>
      <w:r w:rsidR="7A26A3D1" w:rsidRPr="19904431">
        <w:rPr>
          <w:rFonts w:asciiTheme="minorHAnsi" w:hAnsiTheme="minorHAnsi" w:cstheme="minorBidi"/>
          <w:b/>
          <w:bCs/>
        </w:rPr>
        <w:t>nöt</w:t>
      </w:r>
    </w:p>
    <w:p w14:paraId="6165E587" w14:textId="1DAB4CFA" w:rsidR="00367397" w:rsidRDefault="00367397" w:rsidP="00367397">
      <w:pPr>
        <w:pStyle w:val="ColorfulList-Accent11"/>
        <w:spacing w:after="0"/>
        <w:ind w:left="0"/>
        <w:jc w:val="both"/>
        <w:rPr>
          <w:rFonts w:asciiTheme="minorHAnsi" w:hAnsiTheme="minorHAnsi" w:cstheme="minorHAnsi"/>
          <w:bCs/>
          <w:i/>
          <w:iCs/>
        </w:rPr>
      </w:pPr>
      <w:r w:rsidRPr="00367397">
        <w:rPr>
          <w:rFonts w:asciiTheme="minorHAnsi" w:hAnsiTheme="minorHAnsi" w:cstheme="minorHAnsi"/>
          <w:bCs/>
          <w:i/>
          <w:iCs/>
        </w:rPr>
        <w:t>Ohjaajan ja ohjattavan vastuut ja oikeudet</w:t>
      </w:r>
      <w:r w:rsidR="00A97FA1">
        <w:rPr>
          <w:rFonts w:asciiTheme="minorHAnsi" w:hAnsiTheme="minorHAnsi" w:cstheme="minorHAnsi"/>
          <w:bCs/>
          <w:i/>
          <w:iCs/>
        </w:rPr>
        <w:t xml:space="preserve">. Kaikki kohdat tulee käydä läpi. </w:t>
      </w:r>
    </w:p>
    <w:p w14:paraId="78280D3A" w14:textId="77777777" w:rsidR="00102AAB" w:rsidRPr="00367397" w:rsidRDefault="00102AAB" w:rsidP="00367397">
      <w:pPr>
        <w:pStyle w:val="ColorfulList-Accent11"/>
        <w:spacing w:after="0"/>
        <w:ind w:left="0"/>
        <w:jc w:val="both"/>
        <w:rPr>
          <w:rFonts w:asciiTheme="minorHAnsi" w:hAnsiTheme="minorHAnsi" w:cstheme="minorHAnsi"/>
          <w:bCs/>
          <w:i/>
          <w:iCs/>
        </w:rPr>
      </w:pPr>
    </w:p>
    <w:p w14:paraId="1D235DA3" w14:textId="32FC529C" w:rsidR="00367397" w:rsidRPr="00367397" w:rsidRDefault="00367397" w:rsidP="00102AAB">
      <w:pPr>
        <w:pStyle w:val="ColorfulList-Accent11"/>
        <w:spacing w:after="0"/>
        <w:ind w:hanging="720"/>
        <w:jc w:val="both"/>
        <w:rPr>
          <w:rFonts w:asciiTheme="minorHAnsi" w:hAnsiTheme="minorHAnsi" w:cstheme="minorHAnsi"/>
        </w:rPr>
      </w:pPr>
      <w:r w:rsidRPr="00367397">
        <w:rPr>
          <w:rFonts w:ascii="Segoe UI Symbol" w:hAnsi="Segoe UI Symbol" w:cs="Segoe UI Symbol"/>
        </w:rPr>
        <w:t>☐</w:t>
      </w:r>
      <w:r w:rsidR="00102AAB">
        <w:rPr>
          <w:rFonts w:ascii="Segoe UI Symbol" w:hAnsi="Segoe UI Symbol" w:cs="Segoe UI Symbol"/>
        </w:rPr>
        <w:tab/>
      </w:r>
      <w:r w:rsidRPr="00367397">
        <w:rPr>
          <w:rFonts w:asciiTheme="minorHAnsi" w:hAnsiTheme="minorHAnsi" w:cstheme="minorHAnsi"/>
        </w:rPr>
        <w:t xml:space="preserve">Olemme käyneet läpi Helsingin yliopiston </w:t>
      </w:r>
      <w:hyperlink r:id="rId12" w:history="1">
        <w:r w:rsidRPr="00102AAB">
          <w:rPr>
            <w:rStyle w:val="Hyperlink"/>
            <w:rFonts w:asciiTheme="minorHAnsi" w:hAnsiTheme="minorHAnsi" w:cstheme="minorHAnsi"/>
          </w:rPr>
          <w:t>ohjeistuksen vastuista ja oikeuksista</w:t>
        </w:r>
      </w:hyperlink>
      <w:r w:rsidRPr="00367397">
        <w:rPr>
          <w:rFonts w:asciiTheme="minorHAnsi" w:hAnsiTheme="minorHAnsi" w:cstheme="minorHAnsi"/>
        </w:rPr>
        <w:t xml:space="preserve"> ja keskustelleet niistä</w:t>
      </w:r>
      <w:r w:rsidR="00CC584B">
        <w:rPr>
          <w:rFonts w:asciiTheme="minorHAnsi" w:hAnsiTheme="minorHAnsi" w:cstheme="minorHAnsi"/>
        </w:rPr>
        <w:t>.</w:t>
      </w:r>
      <w:r w:rsidRPr="00367397">
        <w:rPr>
          <w:rFonts w:asciiTheme="minorHAnsi" w:hAnsiTheme="minorHAnsi" w:cstheme="minorHAnsi"/>
        </w:rPr>
        <w:t xml:space="preserve"> </w:t>
      </w:r>
    </w:p>
    <w:p w14:paraId="70CBF7C6" w14:textId="13BF7E41" w:rsidR="00367397" w:rsidRPr="00367397" w:rsidRDefault="00367397" w:rsidP="00367397">
      <w:pPr>
        <w:pStyle w:val="ColorfulList-Accent11"/>
        <w:spacing w:after="0"/>
        <w:ind w:left="0"/>
        <w:jc w:val="both"/>
        <w:rPr>
          <w:rFonts w:asciiTheme="minorHAnsi" w:hAnsiTheme="minorHAnsi" w:cstheme="minorHAnsi"/>
        </w:rPr>
      </w:pPr>
      <w:r w:rsidRPr="00367397">
        <w:rPr>
          <w:rFonts w:ascii="Segoe UI Symbol" w:hAnsi="Segoe UI Symbol" w:cs="Segoe UI Symbol"/>
        </w:rPr>
        <w:t>☐</w:t>
      </w:r>
      <w:r w:rsidR="00102AAB">
        <w:rPr>
          <w:rFonts w:ascii="Segoe UI Symbol" w:hAnsi="Segoe UI Symbol" w:cs="Segoe UI Symbol"/>
        </w:rPr>
        <w:tab/>
      </w:r>
      <w:r w:rsidRPr="00367397">
        <w:rPr>
          <w:rFonts w:asciiTheme="minorHAnsi" w:hAnsiTheme="minorHAnsi" w:cstheme="minorHAnsi"/>
        </w:rPr>
        <w:t>Olemme käyneet läpi opinnäytetyöhön liittyvät prosessit.</w:t>
      </w:r>
    </w:p>
    <w:p w14:paraId="49DAD246" w14:textId="345B4956" w:rsidR="00367397" w:rsidRDefault="00367397" w:rsidP="00367397">
      <w:pPr>
        <w:pStyle w:val="ColorfulList-Accent11"/>
        <w:spacing w:after="0"/>
        <w:ind w:left="0"/>
        <w:jc w:val="both"/>
        <w:rPr>
          <w:rFonts w:asciiTheme="minorHAnsi" w:hAnsiTheme="minorHAnsi" w:cstheme="minorHAnsi"/>
        </w:rPr>
      </w:pPr>
      <w:r w:rsidRPr="00367397">
        <w:rPr>
          <w:rFonts w:ascii="Segoe UI Symbol" w:hAnsi="Segoe UI Symbol" w:cs="Segoe UI Symbol"/>
        </w:rPr>
        <w:t>☐</w:t>
      </w:r>
      <w:r w:rsidR="00102AAB">
        <w:rPr>
          <w:rFonts w:ascii="Segoe UI Symbol" w:hAnsi="Segoe UI Symbol" w:cs="Segoe UI Symbol"/>
        </w:rPr>
        <w:tab/>
      </w:r>
      <w:r w:rsidRPr="00367397">
        <w:rPr>
          <w:rFonts w:asciiTheme="minorHAnsi" w:hAnsiTheme="minorHAnsi" w:cstheme="minorHAnsi"/>
        </w:rPr>
        <w:t>Opiskelija on tutustunut opinnäytetyön arvionitikriteereihin.</w:t>
      </w:r>
    </w:p>
    <w:p w14:paraId="59FCAD24" w14:textId="680493EA" w:rsidR="00A97FA1" w:rsidRPr="00A97FA1" w:rsidRDefault="00A97FA1" w:rsidP="003E3EA0">
      <w:pPr>
        <w:pStyle w:val="ColorfulList-Accent11"/>
        <w:spacing w:after="0"/>
        <w:ind w:hanging="720"/>
        <w:jc w:val="both"/>
        <w:rPr>
          <w:rFonts w:asciiTheme="minorHAnsi" w:hAnsiTheme="minorHAnsi" w:cstheme="minorHAnsi"/>
        </w:rPr>
      </w:pPr>
      <w:r w:rsidRPr="00A97FA1">
        <w:rPr>
          <w:rFonts w:ascii="Segoe UI Symbol" w:hAnsi="Segoe UI Symbol" w:cs="Segoe UI Symbol"/>
        </w:rPr>
        <w:t>☐</w:t>
      </w:r>
      <w:r w:rsidRPr="003E3EA0">
        <w:rPr>
          <w:rFonts w:asciiTheme="minorHAnsi" w:hAnsiTheme="minorHAnsi" w:cstheme="minorHAnsi"/>
        </w:rPr>
        <w:tab/>
        <w:t xml:space="preserve">Opiskelija ja ohjaaja(t) ovat ymmärtäneet, että heidän tulee sopia yhdessä </w:t>
      </w:r>
      <w:r>
        <w:rPr>
          <w:rFonts w:asciiTheme="minorHAnsi" w:hAnsiTheme="minorHAnsi" w:cstheme="minorHAnsi"/>
        </w:rPr>
        <w:t xml:space="preserve">siitä </w:t>
      </w:r>
      <w:r w:rsidRPr="003E3EA0">
        <w:rPr>
          <w:rFonts w:asciiTheme="minorHAnsi" w:hAnsiTheme="minorHAnsi" w:cstheme="minorHAnsi"/>
        </w:rPr>
        <w:t xml:space="preserve">milloin tutkielma on valmis palautettavaksi arvointiin. </w:t>
      </w:r>
    </w:p>
    <w:p w14:paraId="5BED64A8" w14:textId="2D192F8A" w:rsidR="00367397" w:rsidRPr="00367397" w:rsidRDefault="00367397" w:rsidP="00367397">
      <w:pPr>
        <w:pStyle w:val="ColorfulList-Accent11"/>
        <w:spacing w:after="0"/>
        <w:ind w:left="0"/>
        <w:jc w:val="both"/>
        <w:rPr>
          <w:rFonts w:asciiTheme="minorHAnsi" w:hAnsiTheme="minorHAnsi" w:cstheme="minorHAnsi"/>
        </w:rPr>
      </w:pPr>
      <w:r w:rsidRPr="00367397">
        <w:rPr>
          <w:rFonts w:ascii="Segoe UI Symbol" w:hAnsi="Segoe UI Symbol" w:cs="Segoe UI Symbol"/>
        </w:rPr>
        <w:t>☐</w:t>
      </w:r>
      <w:r w:rsidR="00102AAB">
        <w:rPr>
          <w:rFonts w:ascii="Segoe UI Symbol" w:hAnsi="Segoe UI Symbol" w:cs="Segoe UI Symbol"/>
        </w:rPr>
        <w:tab/>
      </w:r>
      <w:r w:rsidRPr="00367397">
        <w:rPr>
          <w:rFonts w:asciiTheme="minorHAnsi" w:hAnsiTheme="minorHAnsi" w:cstheme="minorHAnsi"/>
        </w:rPr>
        <w:t xml:space="preserve">Olemme myös keskustelleet ohjattavan henkilökohtaisista toiveista ohjaukselle. </w:t>
      </w:r>
    </w:p>
    <w:p w14:paraId="14CC4242" w14:textId="3A41814F" w:rsidR="00367397" w:rsidRDefault="00367397" w:rsidP="00102AAB">
      <w:pPr>
        <w:pStyle w:val="ColorfulList-Accent11"/>
        <w:spacing w:after="0"/>
        <w:ind w:hanging="720"/>
        <w:jc w:val="both"/>
        <w:rPr>
          <w:rFonts w:asciiTheme="minorHAnsi" w:hAnsiTheme="minorHAnsi" w:cstheme="minorHAnsi"/>
        </w:rPr>
      </w:pPr>
      <w:r w:rsidRPr="00367397">
        <w:rPr>
          <w:rFonts w:ascii="Segoe UI Symbol" w:hAnsi="Segoe UI Symbol" w:cs="Segoe UI Symbol"/>
        </w:rPr>
        <w:t>☐</w:t>
      </w:r>
      <w:r w:rsidR="00102AAB">
        <w:rPr>
          <w:rFonts w:ascii="Segoe UI Symbol" w:hAnsi="Segoe UI Symbol" w:cs="Segoe UI Symbol"/>
        </w:rPr>
        <w:tab/>
      </w:r>
      <w:r w:rsidRPr="00367397">
        <w:rPr>
          <w:rFonts w:asciiTheme="minorHAnsi" w:hAnsiTheme="minorHAnsi" w:cstheme="minorHAnsi"/>
        </w:rPr>
        <w:t>Opiskelijalle on annettu mahdollisuus kertoa haasteista (oppimiseen, tietoihin, taitoihin tai elämäntilanteeseen liittyvistä haasteista), jotka mahdollisesti vaikuttavat opinnäytetyön tekemiseen.</w:t>
      </w:r>
    </w:p>
    <w:p w14:paraId="231F4C5B" w14:textId="6E034C0F" w:rsidR="00367397" w:rsidRDefault="00367397" w:rsidP="00102AAB">
      <w:pPr>
        <w:pStyle w:val="ColorfulList-Accent11"/>
        <w:spacing w:after="0"/>
        <w:ind w:hanging="720"/>
        <w:jc w:val="both"/>
        <w:rPr>
          <w:rFonts w:asciiTheme="minorHAnsi" w:hAnsiTheme="minorHAnsi" w:cstheme="minorHAnsi"/>
          <w:lang w:eastAsia="fi-FI"/>
        </w:rPr>
      </w:pPr>
      <w:r w:rsidRPr="00367397">
        <w:rPr>
          <w:rFonts w:ascii="Segoe UI Symbol" w:hAnsi="Segoe UI Symbol" w:cs="Segoe UI Symbol"/>
        </w:rPr>
        <w:t>☐</w:t>
      </w:r>
      <w:r w:rsidR="00102AAB">
        <w:rPr>
          <w:rFonts w:ascii="Segoe UI Symbol" w:hAnsi="Segoe UI Symbol" w:cs="Segoe UI Symbol"/>
        </w:rPr>
        <w:tab/>
      </w:r>
      <w:r w:rsidRPr="00367397">
        <w:rPr>
          <w:rFonts w:asciiTheme="minorHAnsi" w:hAnsiTheme="minorHAnsi" w:cstheme="minorHAnsi"/>
        </w:rPr>
        <w:t>Olemme keskustelleet mitä on h</w:t>
      </w:r>
      <w:r w:rsidRPr="00367397">
        <w:rPr>
          <w:rFonts w:asciiTheme="minorHAnsi" w:hAnsiTheme="minorHAnsi" w:cstheme="minorHAnsi"/>
          <w:lang w:eastAsia="fi-FI"/>
        </w:rPr>
        <w:t>yvä tieteellinen käytäntö ja tutkimuksen alalla noudatettavat eettiset periaatteet</w:t>
      </w:r>
      <w:r w:rsidR="00CC584B">
        <w:rPr>
          <w:rFonts w:asciiTheme="minorHAnsi" w:hAnsiTheme="minorHAnsi" w:cstheme="minorHAnsi"/>
          <w:lang w:eastAsia="fi-FI"/>
        </w:rPr>
        <w:t>.</w:t>
      </w:r>
    </w:p>
    <w:p w14:paraId="182FBACE" w14:textId="0D5CD41C" w:rsidR="00C9588D" w:rsidRPr="00C9588D" w:rsidRDefault="00C9588D" w:rsidP="00102AAB">
      <w:pPr>
        <w:pStyle w:val="ColorfulList-Accent11"/>
        <w:spacing w:after="0"/>
        <w:ind w:hanging="720"/>
        <w:jc w:val="both"/>
        <w:rPr>
          <w:rFonts w:asciiTheme="minorHAnsi" w:hAnsiTheme="minorHAnsi" w:cstheme="minorHAnsi"/>
          <w:lang w:eastAsia="fi-FI"/>
        </w:rPr>
      </w:pPr>
      <w:r w:rsidRPr="00367397">
        <w:rPr>
          <w:rFonts w:ascii="Segoe UI Symbol" w:hAnsi="Segoe UI Symbol" w:cs="Segoe UI Symbol"/>
        </w:rPr>
        <w:lastRenderedPageBreak/>
        <w:t>☐</w:t>
      </w:r>
      <w:r>
        <w:rPr>
          <w:rFonts w:ascii="Segoe UI Symbol" w:hAnsi="Segoe UI Symbol" w:cs="Segoe UI Symbol"/>
        </w:rPr>
        <w:tab/>
      </w:r>
      <w:r>
        <w:rPr>
          <w:rFonts w:asciiTheme="minorHAnsi" w:hAnsiTheme="minorHAnsi" w:cstheme="minorHAnsi"/>
        </w:rPr>
        <w:t>Olemme käyneet läpi Helsingin yliopiston ohje</w:t>
      </w:r>
      <w:r w:rsidR="00460DF2">
        <w:rPr>
          <w:rFonts w:asciiTheme="minorHAnsi" w:hAnsiTheme="minorHAnsi" w:cstheme="minorHAnsi"/>
        </w:rPr>
        <w:t>et</w:t>
      </w:r>
      <w:r>
        <w:rPr>
          <w:rFonts w:asciiTheme="minorHAnsi" w:hAnsiTheme="minorHAnsi" w:cstheme="minorHAnsi"/>
        </w:rPr>
        <w:t xml:space="preserve"> </w:t>
      </w:r>
      <w:hyperlink r:id="rId13" w:history="1">
        <w:r w:rsidRPr="00C9588D">
          <w:rPr>
            <w:rStyle w:val="Hyperlink"/>
            <w:rFonts w:asciiTheme="minorHAnsi" w:hAnsiTheme="minorHAnsi" w:cstheme="minorHAnsi"/>
          </w:rPr>
          <w:t>tekoälyn käyttämisestä</w:t>
        </w:r>
      </w:hyperlink>
      <w:r>
        <w:rPr>
          <w:rFonts w:asciiTheme="minorHAnsi" w:hAnsiTheme="minorHAnsi" w:cstheme="minorHAnsi"/>
        </w:rPr>
        <w:t>.</w:t>
      </w:r>
    </w:p>
    <w:p w14:paraId="1637AE13" w14:textId="0F89C2A1" w:rsidR="00CC584B" w:rsidRDefault="00CC584B" w:rsidP="00102AAB">
      <w:pPr>
        <w:pStyle w:val="ColorfulList-Accent11"/>
        <w:spacing w:after="0"/>
        <w:ind w:hanging="720"/>
        <w:jc w:val="both"/>
        <w:rPr>
          <w:rFonts w:asciiTheme="minorHAnsi" w:hAnsiTheme="minorHAnsi" w:cstheme="minorHAnsi"/>
        </w:rPr>
      </w:pPr>
      <w:r w:rsidRPr="0036739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Pr="00CC584B">
        <w:rPr>
          <w:rFonts w:asciiTheme="minorHAnsi" w:hAnsiTheme="minorHAnsi" w:cstheme="minorHAnsi"/>
        </w:rPr>
        <w:t xml:space="preserve">Olemme käyneet läpi Helsingin yliopiston </w:t>
      </w:r>
      <w:hyperlink r:id="rId14" w:history="1">
        <w:r w:rsidRPr="00CC584B">
          <w:rPr>
            <w:rStyle w:val="Hyperlink"/>
            <w:rFonts w:asciiTheme="minorHAnsi" w:hAnsiTheme="minorHAnsi" w:cstheme="minorHAnsi"/>
          </w:rPr>
          <w:t>digitaalisen saavutettavuuden</w:t>
        </w:r>
      </w:hyperlink>
      <w:r w:rsidRPr="00CC584B">
        <w:rPr>
          <w:rFonts w:asciiTheme="minorHAnsi" w:hAnsiTheme="minorHAnsi" w:cstheme="minorHAnsi"/>
        </w:rPr>
        <w:t xml:space="preserve"> periaatteet</w:t>
      </w:r>
      <w:r>
        <w:rPr>
          <w:rFonts w:asciiTheme="minorHAnsi" w:hAnsiTheme="minorHAnsi" w:cstheme="minorHAnsi"/>
        </w:rPr>
        <w:t>.</w:t>
      </w:r>
    </w:p>
    <w:p w14:paraId="7D850ED9" w14:textId="3FA6C9F8" w:rsidR="00A97FA1" w:rsidRPr="003E3EA0" w:rsidRDefault="00A97FA1" w:rsidP="00102AAB">
      <w:pPr>
        <w:pStyle w:val="ColorfulList-Accent11"/>
        <w:spacing w:after="0"/>
        <w:ind w:hanging="720"/>
        <w:jc w:val="both"/>
        <w:rPr>
          <w:rFonts w:ascii="Calibri" w:hAnsi="Calibri" w:cs="Calibri"/>
          <w:lang w:eastAsia="fi-FI"/>
        </w:rPr>
      </w:pPr>
      <w:r w:rsidRPr="00A97FA1">
        <w:rPr>
          <w:rFonts w:ascii="Segoe UI Symbol" w:hAnsi="Segoe UI Symbol" w:cs="Segoe UI Symbol"/>
        </w:rPr>
        <w:t>☐</w:t>
      </w:r>
      <w:r w:rsidRPr="003E3EA0">
        <w:rPr>
          <w:rFonts w:ascii="Calibri" w:hAnsi="Calibri" w:cs="Calibri"/>
        </w:rPr>
        <w:tab/>
        <w:t>Työssä käytetyn ja tuotetun aineiston</w:t>
      </w:r>
      <w:r>
        <w:rPr>
          <w:rFonts w:ascii="Calibri" w:hAnsi="Calibri" w:cs="Calibri"/>
        </w:rPr>
        <w:t xml:space="preserve"> </w:t>
      </w:r>
      <w:r w:rsidRPr="003E3EA0">
        <w:rPr>
          <w:rFonts w:ascii="Calibri" w:hAnsi="Calibri" w:cs="Calibri"/>
        </w:rPr>
        <w:t xml:space="preserve">hallinta on linjassa Helsingin yliopiston aineistonhallinta suunnitelman kanssa. </w:t>
      </w:r>
    </w:p>
    <w:p w14:paraId="23EF771D" w14:textId="77777777" w:rsidR="00CC584B" w:rsidRPr="00367397" w:rsidRDefault="00CC584B" w:rsidP="00102AAB">
      <w:pPr>
        <w:pStyle w:val="ColorfulList-Accent11"/>
        <w:spacing w:after="0"/>
        <w:ind w:hanging="720"/>
        <w:jc w:val="both"/>
        <w:rPr>
          <w:rFonts w:asciiTheme="minorHAnsi" w:hAnsiTheme="minorHAnsi" w:cstheme="minorHAnsi"/>
        </w:rPr>
      </w:pPr>
    </w:p>
    <w:p w14:paraId="3CF302BF" w14:textId="77777777" w:rsidR="00367397" w:rsidRDefault="00367397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</w:p>
    <w:p w14:paraId="4F380DBB" w14:textId="77777777" w:rsidR="00367397" w:rsidRPr="00367397" w:rsidRDefault="00367397" w:rsidP="00367397">
      <w:pPr>
        <w:pStyle w:val="ColorfulList-Accent11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367397">
        <w:rPr>
          <w:rFonts w:asciiTheme="minorHAnsi" w:hAnsiTheme="minorHAnsi" w:cstheme="minorHAnsi"/>
          <w:b/>
          <w:bCs/>
        </w:rPr>
        <w:t xml:space="preserve">Seikat, </w:t>
      </w:r>
      <w:r w:rsidRPr="00367397">
        <w:rPr>
          <w:rFonts w:asciiTheme="minorHAnsi" w:hAnsiTheme="minorHAnsi" w:cstheme="minorHAnsi"/>
          <w:b/>
        </w:rPr>
        <w:t xml:space="preserve">joiden perusteella ohjaussopimus voidaan päättää </w:t>
      </w:r>
      <w:r w:rsidRPr="00367397">
        <w:rPr>
          <w:rFonts w:asciiTheme="minorHAnsi" w:hAnsiTheme="minorHAnsi" w:cstheme="minorHAnsi"/>
          <w:b/>
          <w:bCs/>
        </w:rPr>
        <w:t>välittömästi</w:t>
      </w:r>
    </w:p>
    <w:p w14:paraId="3473A7FC" w14:textId="5661436A" w:rsidR="00367397" w:rsidRPr="00367397" w:rsidRDefault="00367397" w:rsidP="00367397">
      <w:pPr>
        <w:pStyle w:val="ColorfulList-Accent11"/>
        <w:spacing w:after="0"/>
        <w:ind w:left="0"/>
        <w:jc w:val="both"/>
        <w:rPr>
          <w:rFonts w:asciiTheme="minorHAnsi" w:hAnsiTheme="minorHAnsi" w:cstheme="minorHAnsi"/>
        </w:rPr>
      </w:pPr>
      <w:r w:rsidRPr="7CAE9E9D">
        <w:rPr>
          <w:rFonts w:asciiTheme="minorHAnsi" w:hAnsiTheme="minorHAnsi" w:cstheme="minorBidi"/>
        </w:rPr>
        <w:t>Tieteellinen vilppi, epäasiallinen käytös tms. toiminta, jolla opiskelija</w:t>
      </w:r>
      <w:r w:rsidR="00BA243F" w:rsidRPr="7CAE9E9D">
        <w:rPr>
          <w:rFonts w:asciiTheme="minorHAnsi" w:hAnsiTheme="minorHAnsi" w:cstheme="minorBidi"/>
        </w:rPr>
        <w:t xml:space="preserve"> tai </w:t>
      </w:r>
      <w:r w:rsidRPr="7CAE9E9D">
        <w:rPr>
          <w:rFonts w:asciiTheme="minorHAnsi" w:hAnsiTheme="minorHAnsi" w:cstheme="minorBidi"/>
        </w:rPr>
        <w:t>ohjaaja vaarantaa työyhteisön turvallisuuden ja hyvän tieteellisen käytännön periaatteet.</w:t>
      </w:r>
    </w:p>
    <w:p w14:paraId="52255115" w14:textId="4377D59E" w:rsidR="7CAE9E9D" w:rsidRDefault="7CAE9E9D" w:rsidP="7CAE9E9D">
      <w:pPr>
        <w:pStyle w:val="ColorfulList-Accent11"/>
        <w:spacing w:after="0"/>
        <w:ind w:left="0"/>
        <w:jc w:val="both"/>
        <w:rPr>
          <w:rFonts w:asciiTheme="minorHAnsi" w:hAnsiTheme="minorHAnsi" w:cstheme="minorBidi"/>
        </w:rPr>
      </w:pPr>
    </w:p>
    <w:p w14:paraId="578A330A" w14:textId="056B4DA2" w:rsidR="5F922C3F" w:rsidRDefault="5F922C3F" w:rsidP="7CAE9E9D">
      <w:pPr>
        <w:pStyle w:val="ColorfulList-Accent11"/>
        <w:spacing w:after="0"/>
        <w:ind w:left="0"/>
        <w:jc w:val="both"/>
        <w:rPr>
          <w:rFonts w:asciiTheme="minorHAnsi" w:hAnsiTheme="minorHAnsi" w:cstheme="minorBidi"/>
          <w:b/>
          <w:bCs/>
        </w:rPr>
      </w:pPr>
      <w:r w:rsidRPr="7CAE9E9D">
        <w:rPr>
          <w:rFonts w:asciiTheme="minorHAnsi" w:hAnsiTheme="minorHAnsi" w:cstheme="minorBidi"/>
          <w:b/>
          <w:bCs/>
        </w:rPr>
        <w:t>Suunnitelman voimassaolo</w:t>
      </w:r>
    </w:p>
    <w:p w14:paraId="7F87FDAA" w14:textId="269145C3" w:rsidR="7CAE9E9D" w:rsidRDefault="7CAE9E9D" w:rsidP="7CAE9E9D">
      <w:pPr>
        <w:pStyle w:val="ColorfulList-Accent11"/>
        <w:spacing w:after="0"/>
        <w:ind w:left="0"/>
        <w:jc w:val="both"/>
        <w:rPr>
          <w:rFonts w:asciiTheme="minorHAnsi" w:hAnsiTheme="minorHAnsi" w:cstheme="minorBidi"/>
        </w:rPr>
      </w:pPr>
    </w:p>
    <w:p w14:paraId="2C9DB9F9" w14:textId="3DA090D9" w:rsidR="5F922C3F" w:rsidRDefault="5F922C3F" w:rsidP="7CAE9E9D">
      <w:pPr>
        <w:pStyle w:val="ColorfulList-Accent11"/>
        <w:spacing w:after="0"/>
        <w:ind w:left="0"/>
        <w:jc w:val="both"/>
        <w:rPr>
          <w:rFonts w:asciiTheme="minorHAnsi" w:hAnsiTheme="minorHAnsi" w:cstheme="minorBidi"/>
        </w:rPr>
      </w:pPr>
      <w:r w:rsidRPr="7CAE9E9D">
        <w:rPr>
          <w:rFonts w:asciiTheme="minorHAnsi" w:hAnsiTheme="minorHAnsi" w:cstheme="minorBidi"/>
        </w:rPr>
        <w:t>Tutkielmasuunnitelma on voimassa</w:t>
      </w:r>
      <w:r w:rsidR="00A97FA1">
        <w:rPr>
          <w:rFonts w:asciiTheme="minorHAnsi" w:hAnsiTheme="minorHAnsi" w:cstheme="minorBidi"/>
        </w:rPr>
        <w:t>: xx/xxxx</w:t>
      </w:r>
      <w:r w:rsidRPr="7CAE9E9D">
        <w:rPr>
          <w:rFonts w:asciiTheme="minorHAnsi" w:hAnsiTheme="minorHAnsi" w:cstheme="minorBidi"/>
        </w:rPr>
        <w:t xml:space="preserve"> </w:t>
      </w:r>
      <w:r w:rsidR="00A97FA1">
        <w:rPr>
          <w:rFonts w:ascii="Calibri" w:hAnsi="Calibri"/>
          <w:i/>
        </w:rPr>
        <w:t>(kuukauden tarkkuudella)</w:t>
      </w:r>
    </w:p>
    <w:p w14:paraId="6191332E" w14:textId="77777777" w:rsidR="00367397" w:rsidRDefault="00367397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</w:p>
    <w:p w14:paraId="3EEFACEE" w14:textId="77777777" w:rsidR="00367397" w:rsidRDefault="00367397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</w:p>
    <w:p w14:paraId="5B193290" w14:textId="1A656566" w:rsidR="00F536B0" w:rsidRPr="00C8094A" w:rsidRDefault="00384840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  <w:r w:rsidRPr="00C8094A">
        <w:rPr>
          <w:rFonts w:ascii="Calibri" w:hAnsi="Calibri"/>
          <w:b/>
        </w:rPr>
        <w:t>Päiväys ja a</w:t>
      </w:r>
      <w:r w:rsidR="00F536B0" w:rsidRPr="00C8094A">
        <w:rPr>
          <w:rFonts w:ascii="Calibri" w:hAnsi="Calibri"/>
          <w:b/>
        </w:rPr>
        <w:t>llekirjoitukset:</w:t>
      </w:r>
    </w:p>
    <w:p w14:paraId="0643CC2C" w14:textId="77777777" w:rsidR="00D773EB" w:rsidRDefault="00D773EB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</w:p>
    <w:p w14:paraId="2230C390" w14:textId="77777777" w:rsidR="00E2062A" w:rsidRPr="00E2062A" w:rsidRDefault="00E2062A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</w:p>
    <w:p w14:paraId="43CB3B90" w14:textId="095C3307" w:rsidR="00E2062A" w:rsidRDefault="00E2062A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  <w:r w:rsidRPr="51D12CB8">
        <w:rPr>
          <w:rFonts w:ascii="Calibri" w:hAnsi="Calibri"/>
        </w:rPr>
        <w:t>Ohjaaja</w:t>
      </w:r>
      <w:r w:rsidR="008B3A1F" w:rsidRPr="51D12CB8">
        <w:rPr>
          <w:rFonts w:ascii="Calibri" w:hAnsi="Calibri"/>
        </w:rPr>
        <w:t xml:space="preserve">t: </w:t>
      </w:r>
      <w:r w:rsidR="0064362D">
        <w:rPr>
          <w:rFonts w:ascii="Calibri" w:hAnsi="Calibri"/>
        </w:rPr>
        <w:t xml:space="preserve">                                                                                   </w:t>
      </w:r>
      <w:r w:rsidRPr="51D12CB8">
        <w:rPr>
          <w:rFonts w:ascii="Calibri" w:hAnsi="Calibri"/>
        </w:rPr>
        <w:t>Opiskelija</w:t>
      </w:r>
      <w:r w:rsidR="008B3A1F" w:rsidRPr="51D12CB8">
        <w:rPr>
          <w:rFonts w:ascii="Calibri" w:hAnsi="Calibri"/>
        </w:rPr>
        <w:t xml:space="preserve">: </w:t>
      </w:r>
    </w:p>
    <w:p w14:paraId="22BEC647" w14:textId="77777777" w:rsidR="008B3A1F" w:rsidRPr="00C8094A" w:rsidRDefault="008B3A1F" w:rsidP="00C8094A">
      <w:pPr>
        <w:pStyle w:val="ColorfulList-Accent11"/>
        <w:spacing w:after="0"/>
        <w:ind w:left="0"/>
        <w:jc w:val="both"/>
        <w:rPr>
          <w:rFonts w:ascii="Calibri" w:hAnsi="Calibri"/>
          <w:b/>
        </w:rPr>
      </w:pPr>
    </w:p>
    <w:p w14:paraId="66B8CB64" w14:textId="77777777" w:rsidR="00E2062A" w:rsidRPr="00E2062A" w:rsidRDefault="00E2062A" w:rsidP="00C8094A">
      <w:pPr>
        <w:pStyle w:val="ColorfulList-Accent11"/>
        <w:spacing w:after="0"/>
        <w:ind w:left="0"/>
        <w:jc w:val="both"/>
        <w:rPr>
          <w:rFonts w:ascii="Calibri" w:hAnsi="Calibri"/>
        </w:rPr>
      </w:pPr>
    </w:p>
    <w:p w14:paraId="2428F369" w14:textId="3A05058D" w:rsidR="000D55E1" w:rsidRPr="00BA243F" w:rsidRDefault="00384840" w:rsidP="7CAE9E9D">
      <w:pPr>
        <w:pStyle w:val="ColorfulList-Accent11"/>
        <w:spacing w:after="0"/>
        <w:ind w:left="0"/>
        <w:jc w:val="both"/>
        <w:rPr>
          <w:rFonts w:ascii="Calibri" w:hAnsi="Calibri"/>
          <w:b/>
          <w:bCs/>
        </w:rPr>
      </w:pPr>
      <w:r w:rsidRPr="7CAE9E9D">
        <w:rPr>
          <w:rFonts w:ascii="Calibri" w:hAnsi="Calibri"/>
          <w:b/>
          <w:bCs/>
        </w:rPr>
        <w:t>Jakelu: Opiskelija, työn ohjaaja(</w:t>
      </w:r>
      <w:r w:rsidR="00E2062A" w:rsidRPr="7CAE9E9D">
        <w:rPr>
          <w:rFonts w:ascii="Calibri" w:hAnsi="Calibri"/>
          <w:b/>
          <w:bCs/>
        </w:rPr>
        <w:t>-</w:t>
      </w:r>
      <w:r w:rsidRPr="7CAE9E9D">
        <w:rPr>
          <w:rFonts w:ascii="Calibri" w:hAnsi="Calibri"/>
          <w:b/>
          <w:bCs/>
        </w:rPr>
        <w:t xml:space="preserve">t) ja </w:t>
      </w:r>
      <w:r w:rsidR="002262B4" w:rsidRPr="7CAE9E9D">
        <w:rPr>
          <w:rFonts w:ascii="Calibri" w:hAnsi="Calibri"/>
          <w:b/>
          <w:bCs/>
        </w:rPr>
        <w:t>opiskelijapalvelut</w:t>
      </w:r>
    </w:p>
    <w:sectPr w:rsidR="000D55E1" w:rsidRPr="00BA243F" w:rsidSect="00C8094A">
      <w:footerReference w:type="default" r:id="rId15"/>
      <w:pgSz w:w="11900" w:h="16840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88AE" w14:textId="77777777" w:rsidR="008253DC" w:rsidRDefault="008253DC" w:rsidP="00925ADA">
      <w:pPr>
        <w:spacing w:after="0"/>
      </w:pPr>
      <w:r>
        <w:separator/>
      </w:r>
    </w:p>
  </w:endnote>
  <w:endnote w:type="continuationSeparator" w:id="0">
    <w:p w14:paraId="4509F30C" w14:textId="77777777" w:rsidR="008253DC" w:rsidRDefault="008253DC" w:rsidP="00925A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67DF" w14:textId="40E6BFDD" w:rsidR="00925ADA" w:rsidRDefault="00925A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487">
      <w:rPr>
        <w:noProof/>
      </w:rPr>
      <w:t>2</w:t>
    </w:r>
    <w:r>
      <w:fldChar w:fldCharType="end"/>
    </w:r>
  </w:p>
  <w:p w14:paraId="720AC248" w14:textId="77777777" w:rsidR="00925ADA" w:rsidRDefault="00925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3AB2" w14:textId="77777777" w:rsidR="008253DC" w:rsidRDefault="008253DC" w:rsidP="00925ADA">
      <w:pPr>
        <w:spacing w:after="0"/>
      </w:pPr>
      <w:r>
        <w:separator/>
      </w:r>
    </w:p>
  </w:footnote>
  <w:footnote w:type="continuationSeparator" w:id="0">
    <w:p w14:paraId="7CC1A10C" w14:textId="77777777" w:rsidR="008253DC" w:rsidRDefault="008253DC" w:rsidP="00925A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914ED"/>
    <w:multiLevelType w:val="hybridMultilevel"/>
    <w:tmpl w:val="FAE01064"/>
    <w:lvl w:ilvl="0" w:tplc="6310B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3CEA"/>
    <w:multiLevelType w:val="hybridMultilevel"/>
    <w:tmpl w:val="5D867B58"/>
    <w:lvl w:ilvl="0" w:tplc="4AD0702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F177E"/>
    <w:multiLevelType w:val="hybridMultilevel"/>
    <w:tmpl w:val="F84E4E5A"/>
    <w:lvl w:ilvl="0" w:tplc="667070B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2449"/>
    <w:multiLevelType w:val="hybridMultilevel"/>
    <w:tmpl w:val="337800E0"/>
    <w:lvl w:ilvl="0" w:tplc="4506835E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E7873"/>
    <w:multiLevelType w:val="hybridMultilevel"/>
    <w:tmpl w:val="B668462C"/>
    <w:lvl w:ilvl="0" w:tplc="6310B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C6D12"/>
    <w:multiLevelType w:val="hybridMultilevel"/>
    <w:tmpl w:val="7FA413D8"/>
    <w:lvl w:ilvl="0" w:tplc="92BE19C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A0D5A"/>
    <w:multiLevelType w:val="hybridMultilevel"/>
    <w:tmpl w:val="739E0D50"/>
    <w:lvl w:ilvl="0" w:tplc="4B86B5F2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85928">
    <w:abstractNumId w:val="6"/>
  </w:num>
  <w:num w:numId="2" w16cid:durableId="395737428">
    <w:abstractNumId w:val="1"/>
  </w:num>
  <w:num w:numId="3" w16cid:durableId="1396121851">
    <w:abstractNumId w:val="3"/>
  </w:num>
  <w:num w:numId="4" w16cid:durableId="1174030744">
    <w:abstractNumId w:val="5"/>
  </w:num>
  <w:num w:numId="5" w16cid:durableId="1370110930">
    <w:abstractNumId w:val="2"/>
  </w:num>
  <w:num w:numId="6" w16cid:durableId="385882696">
    <w:abstractNumId w:val="4"/>
  </w:num>
  <w:num w:numId="7" w16cid:durableId="132914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F"/>
    <w:rsid w:val="00007A01"/>
    <w:rsid w:val="000128B8"/>
    <w:rsid w:val="00022B7E"/>
    <w:rsid w:val="00037150"/>
    <w:rsid w:val="000528D4"/>
    <w:rsid w:val="000B5C37"/>
    <w:rsid w:val="000D22C7"/>
    <w:rsid w:val="000D4F3C"/>
    <w:rsid w:val="000D55E1"/>
    <w:rsid w:val="000D5FD1"/>
    <w:rsid w:val="000F6A98"/>
    <w:rsid w:val="00102AAB"/>
    <w:rsid w:val="00161BB3"/>
    <w:rsid w:val="00176DD5"/>
    <w:rsid w:val="0018348C"/>
    <w:rsid w:val="00186D27"/>
    <w:rsid w:val="001A1E5A"/>
    <w:rsid w:val="001D29F7"/>
    <w:rsid w:val="00204C40"/>
    <w:rsid w:val="002113B5"/>
    <w:rsid w:val="002262B4"/>
    <w:rsid w:val="002348BD"/>
    <w:rsid w:val="00250604"/>
    <w:rsid w:val="00286D5A"/>
    <w:rsid w:val="00292D2F"/>
    <w:rsid w:val="002A470F"/>
    <w:rsid w:val="002D6DF9"/>
    <w:rsid w:val="002F1C8C"/>
    <w:rsid w:val="00306A0D"/>
    <w:rsid w:val="00367397"/>
    <w:rsid w:val="00367AC0"/>
    <w:rsid w:val="00384840"/>
    <w:rsid w:val="00394359"/>
    <w:rsid w:val="003B38EE"/>
    <w:rsid w:val="003E3EA0"/>
    <w:rsid w:val="003F221A"/>
    <w:rsid w:val="003F70CE"/>
    <w:rsid w:val="004052D8"/>
    <w:rsid w:val="00412953"/>
    <w:rsid w:val="004576FB"/>
    <w:rsid w:val="00460DF2"/>
    <w:rsid w:val="00467D10"/>
    <w:rsid w:val="004951A0"/>
    <w:rsid w:val="004A310D"/>
    <w:rsid w:val="004C1F85"/>
    <w:rsid w:val="004D22FF"/>
    <w:rsid w:val="004E0781"/>
    <w:rsid w:val="00552E23"/>
    <w:rsid w:val="005B1F10"/>
    <w:rsid w:val="005C0487"/>
    <w:rsid w:val="005D6FD5"/>
    <w:rsid w:val="005F436F"/>
    <w:rsid w:val="0061299C"/>
    <w:rsid w:val="0061728E"/>
    <w:rsid w:val="00635323"/>
    <w:rsid w:val="0064362D"/>
    <w:rsid w:val="006B28DA"/>
    <w:rsid w:val="00737142"/>
    <w:rsid w:val="00744ACA"/>
    <w:rsid w:val="00786A1A"/>
    <w:rsid w:val="007A0623"/>
    <w:rsid w:val="007C1399"/>
    <w:rsid w:val="007C48A0"/>
    <w:rsid w:val="00825046"/>
    <w:rsid w:val="008253DC"/>
    <w:rsid w:val="00843FC5"/>
    <w:rsid w:val="008514BD"/>
    <w:rsid w:val="0087702A"/>
    <w:rsid w:val="008851A3"/>
    <w:rsid w:val="008B3A1F"/>
    <w:rsid w:val="008C5660"/>
    <w:rsid w:val="00900A5C"/>
    <w:rsid w:val="00922488"/>
    <w:rsid w:val="00925ADA"/>
    <w:rsid w:val="00926D28"/>
    <w:rsid w:val="00934FD4"/>
    <w:rsid w:val="00947B20"/>
    <w:rsid w:val="0097366A"/>
    <w:rsid w:val="009A0EEA"/>
    <w:rsid w:val="009F6355"/>
    <w:rsid w:val="00A33B83"/>
    <w:rsid w:val="00A97FA1"/>
    <w:rsid w:val="00AC0439"/>
    <w:rsid w:val="00AF1D56"/>
    <w:rsid w:val="00B31F60"/>
    <w:rsid w:val="00B40A53"/>
    <w:rsid w:val="00B61BF5"/>
    <w:rsid w:val="00B97742"/>
    <w:rsid w:val="00BA243F"/>
    <w:rsid w:val="00BD4A79"/>
    <w:rsid w:val="00C05CAC"/>
    <w:rsid w:val="00C0658E"/>
    <w:rsid w:val="00C8094A"/>
    <w:rsid w:val="00C82E3A"/>
    <w:rsid w:val="00C9588D"/>
    <w:rsid w:val="00CC584B"/>
    <w:rsid w:val="00D03761"/>
    <w:rsid w:val="00D1264B"/>
    <w:rsid w:val="00D409A6"/>
    <w:rsid w:val="00D7135D"/>
    <w:rsid w:val="00D773EB"/>
    <w:rsid w:val="00DA01A7"/>
    <w:rsid w:val="00DA2F8E"/>
    <w:rsid w:val="00DB2116"/>
    <w:rsid w:val="00DD2D57"/>
    <w:rsid w:val="00DE065C"/>
    <w:rsid w:val="00E0609A"/>
    <w:rsid w:val="00E2062A"/>
    <w:rsid w:val="00E61914"/>
    <w:rsid w:val="00E77654"/>
    <w:rsid w:val="00E82A58"/>
    <w:rsid w:val="00E83660"/>
    <w:rsid w:val="00E94422"/>
    <w:rsid w:val="00EB1144"/>
    <w:rsid w:val="00ED3924"/>
    <w:rsid w:val="00F36661"/>
    <w:rsid w:val="00F536B0"/>
    <w:rsid w:val="00F57674"/>
    <w:rsid w:val="00F658BE"/>
    <w:rsid w:val="00F80FC3"/>
    <w:rsid w:val="00FA6F07"/>
    <w:rsid w:val="0B3FD7F0"/>
    <w:rsid w:val="19904431"/>
    <w:rsid w:val="1B1A3AAD"/>
    <w:rsid w:val="1B2DDAFA"/>
    <w:rsid w:val="20535A96"/>
    <w:rsid w:val="2F7F3BCD"/>
    <w:rsid w:val="4F431A67"/>
    <w:rsid w:val="51D12CB8"/>
    <w:rsid w:val="55DD73C3"/>
    <w:rsid w:val="58030A45"/>
    <w:rsid w:val="5EAEF7B3"/>
    <w:rsid w:val="5F922C3F"/>
    <w:rsid w:val="62B96529"/>
    <w:rsid w:val="6CF728A3"/>
    <w:rsid w:val="70F9F785"/>
    <w:rsid w:val="7A26A3D1"/>
    <w:rsid w:val="7CAE9E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0448B"/>
  <w15:chartTrackingRefBased/>
  <w15:docId w15:val="{E5FD2D54-E367-414E-96E8-511B832E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3C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292D2F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926D2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25AD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sid w:val="00925A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5AD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25ADA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E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7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61"/>
    <w:rPr>
      <w:rFonts w:ascii="Segoe UI" w:hAnsi="Segoe UI" w:cs="Segoe UI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rsid w:val="004576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71"/>
    <w:rsid w:val="0039435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02A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A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7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udies.helsinki.fi/ohjeet/artikkeli/tekoalyn-kayttaminen-oppimisen-tuken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ching.helsinki.fi/ohjeet/artikkeli/tutkielman-ohjaajan-vastuut-ja-ohjaussopim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ching.helsinki.fi/ohjeet/artikkeli/tutkielman-ohjaajan-vastuut-ja-ohjaussopimu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udies.helsinki.fi/ohjeet/artikkeli/digitaalinen-saavutettavuus-mita-opiskelijan-tulisi-tiet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0bc70-ec5d-4b15-a2fa-2204baa73d55">
      <Terms xmlns="http://schemas.microsoft.com/office/infopath/2007/PartnerControls"/>
    </lcf76f155ced4ddcb4097134ff3c332f>
    <TaxCatchAll xmlns="f33523ec-735d-4765-b6bb-a331b52abb33" xsi:nil="true"/>
    <SharedWithUsers xmlns="f33523ec-735d-4765-b6bb-a331b52abb33">
      <UserInfo>
        <DisplayName>Kotilainen, Mia M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3C8516054AC4D87657583CEF39C9D" ma:contentTypeVersion="16" ma:contentTypeDescription="Create a new document." ma:contentTypeScope="" ma:versionID="439bf810685fa1a94ba08f6f0408caca">
  <xsd:schema xmlns:xsd="http://www.w3.org/2001/XMLSchema" xmlns:xs="http://www.w3.org/2001/XMLSchema" xmlns:p="http://schemas.microsoft.com/office/2006/metadata/properties" xmlns:ns2="8ea0bc70-ec5d-4b15-a2fa-2204baa73d55" xmlns:ns3="f33523ec-735d-4765-b6bb-a331b52abb33" targetNamespace="http://schemas.microsoft.com/office/2006/metadata/properties" ma:root="true" ma:fieldsID="7241918b9d8cd9fa55814be0ad5dc276" ns2:_="" ns3:_="">
    <xsd:import namespace="8ea0bc70-ec5d-4b15-a2fa-2204baa73d55"/>
    <xsd:import namespace="f33523ec-735d-4765-b6bb-a331b52ab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bc70-ec5d-4b15-a2fa-2204baa73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23ec-735d-4765-b6bb-a331b52ab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de6ea8-be42-4a53-a956-f4c46c7994d9}" ma:internalName="TaxCatchAll" ma:showField="CatchAllData" ma:web="f33523ec-735d-4765-b6bb-a331b52ab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5CDAF-F02E-4210-BD97-337CA9500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C2656-932B-4785-A7D4-9464A7AB571B}">
  <ds:schemaRefs>
    <ds:schemaRef ds:uri="http://schemas.microsoft.com/office/2006/metadata/properties"/>
    <ds:schemaRef ds:uri="http://schemas.microsoft.com/office/infopath/2007/PartnerControls"/>
    <ds:schemaRef ds:uri="8ea0bc70-ec5d-4b15-a2fa-2204baa73d55"/>
    <ds:schemaRef ds:uri="f33523ec-735d-4765-b6bb-a331b52abb33"/>
  </ds:schemaRefs>
</ds:datastoreItem>
</file>

<file path=customXml/itemProps3.xml><?xml version="1.0" encoding="utf-8"?>
<ds:datastoreItem xmlns:ds="http://schemas.openxmlformats.org/officeDocument/2006/customXml" ds:itemID="{D9CCC756-A0E8-45D0-8398-7E92BBFCD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0bc70-ec5d-4b15-a2fa-2204baa73d55"/>
    <ds:schemaRef ds:uri="f33523ec-735d-4765-b6bb-a331b52ab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5366</Characters>
  <Application>Microsoft Office Word</Application>
  <DocSecurity>4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Helsingin yliopisto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Veli-Pekka Salonen</dc:creator>
  <cp:keywords/>
  <cp:lastModifiedBy>Kauppila, Kati P</cp:lastModifiedBy>
  <cp:revision>2</cp:revision>
  <cp:lastPrinted>2024-04-08T09:14:00Z</cp:lastPrinted>
  <dcterms:created xsi:type="dcterms:W3CDTF">2025-02-03T13:17:00Z</dcterms:created>
  <dcterms:modified xsi:type="dcterms:W3CDTF">2025-02-03T13:17:00Z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0x0101004EE3C8516054AC4D87657583CEF39C9D</vt:lpwstr>
  </property>
</Properties>
</file>